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74D" w:rsidRPr="0055374D" w:rsidRDefault="0055374D" w:rsidP="0055374D">
      <w:pPr>
        <w:pStyle w:val="NadpisTabObr"/>
        <w:rPr>
          <w:sz w:val="24"/>
          <w:szCs w:val="24"/>
        </w:rPr>
      </w:pPr>
      <w:bookmarkStart w:id="0" w:name="_GoBack"/>
      <w:bookmarkEnd w:id="0"/>
      <w:r w:rsidRPr="0055374D">
        <w:rPr>
          <w:sz w:val="24"/>
          <w:szCs w:val="24"/>
        </w:rPr>
        <w:t>Protokol o prohlídce potrubí vnitřního vodovodu podle ČSN 75 5409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74"/>
        <w:gridCol w:w="4872"/>
      </w:tblGrid>
      <w:tr w:rsidR="0055374D" w:rsidRPr="00722DF1" w:rsidTr="001B30C6">
        <w:trPr>
          <w:trHeight w:val="293"/>
        </w:trPr>
        <w:tc>
          <w:tcPr>
            <w:tcW w:w="457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Název stavebního objektu</w:t>
            </w:r>
          </w:p>
        </w:tc>
        <w:tc>
          <w:tcPr>
            <w:tcW w:w="48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Místo stavby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Označení prohlížené části vnitřního vodovodu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Stavebník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Sídlo stavebníka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Odpovědný zástupce stavebníka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Objednatel, sídlo objednatele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Odpovědný zástupce objednatele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Zhotovitel vnitřního vodovodu, sídlo zhotovitele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Odpovědný zástupce zhotovitele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307"/>
        </w:trPr>
        <w:tc>
          <w:tcPr>
            <w:tcW w:w="457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Datum prohlídky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307"/>
        </w:trPr>
        <w:tc>
          <w:tcPr>
            <w:tcW w:w="4574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4872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307"/>
        </w:trPr>
        <w:tc>
          <w:tcPr>
            <w:tcW w:w="4574" w:type="dxa"/>
            <w:tcBorders>
              <w:top w:val="single" w:sz="12" w:space="0" w:color="auto"/>
              <w:left w:val="single" w:sz="12" w:space="0" w:color="auto"/>
            </w:tcBorders>
          </w:tcPr>
          <w:p w:rsidR="0055374D" w:rsidRPr="00722DF1" w:rsidRDefault="0055374D" w:rsidP="001B30C6">
            <w:pPr>
              <w:jc w:val="center"/>
              <w:rPr>
                <w:b/>
                <w:snapToGrid w:val="0"/>
              </w:rPr>
            </w:pPr>
            <w:r w:rsidRPr="00722DF1">
              <w:rPr>
                <w:b/>
                <w:snapToGrid w:val="0"/>
              </w:rPr>
              <w:t>Zjištěné závady</w:t>
            </w:r>
          </w:p>
        </w:tc>
        <w:tc>
          <w:tcPr>
            <w:tcW w:w="4872" w:type="dxa"/>
            <w:tcBorders>
              <w:top w:val="single" w:sz="12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307"/>
        </w:trPr>
        <w:tc>
          <w:tcPr>
            <w:tcW w:w="4574" w:type="dxa"/>
            <w:tcBorders>
              <w:left w:val="single" w:sz="12" w:space="0" w:color="auto"/>
              <w:bottom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4872" w:type="dxa"/>
            <w:tcBorders>
              <w:bottom w:val="single" w:sz="12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left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Potrubí</w:t>
            </w:r>
          </w:p>
        </w:tc>
        <w:tc>
          <w:tcPr>
            <w:tcW w:w="4872" w:type="dxa"/>
            <w:tcBorders>
              <w:left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left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4872" w:type="dxa"/>
            <w:tcBorders>
              <w:left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48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Armatury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left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4872" w:type="dxa"/>
            <w:tcBorders>
              <w:left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48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 xml:space="preserve">Upevnění 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left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4872" w:type="dxa"/>
            <w:tcBorders>
              <w:left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48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307"/>
        </w:trPr>
        <w:tc>
          <w:tcPr>
            <w:tcW w:w="4574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4872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322"/>
        </w:trPr>
        <w:tc>
          <w:tcPr>
            <w:tcW w:w="4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b/>
                <w:snapToGrid w:val="0"/>
              </w:rPr>
            </w:pPr>
            <w:r w:rsidRPr="00722DF1">
              <w:rPr>
                <w:b/>
                <w:snapToGrid w:val="0"/>
              </w:rPr>
              <w:t>Výsledek prohlídky</w:t>
            </w:r>
          </w:p>
        </w:tc>
        <w:tc>
          <w:tcPr>
            <w:tcW w:w="48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rPr>
                <w:b/>
                <w:snapToGrid w:val="0"/>
                <w:vertAlign w:val="superscript"/>
              </w:rPr>
            </w:pPr>
            <w:r w:rsidRPr="00722DF1">
              <w:rPr>
                <w:b/>
                <w:snapToGrid w:val="0"/>
              </w:rPr>
              <w:t>VYHOVUJE</w:t>
            </w:r>
            <w:r w:rsidRPr="00722DF1">
              <w:rPr>
                <w:b/>
                <w:snapToGrid w:val="0"/>
                <w:vertAlign w:val="superscript"/>
              </w:rPr>
              <w:footnoteReference w:customMarkFollows="1" w:id="1"/>
              <w:t>*)</w:t>
            </w:r>
            <w:r w:rsidRPr="00722DF1">
              <w:rPr>
                <w:b/>
                <w:snapToGrid w:val="0"/>
              </w:rPr>
              <w:t xml:space="preserve">                       NEVYHOVUJE*</w:t>
            </w:r>
            <w:r w:rsidRPr="00722DF1">
              <w:rPr>
                <w:b/>
                <w:snapToGrid w:val="0"/>
                <w:vertAlign w:val="superscript"/>
              </w:rPr>
              <w:t>)</w:t>
            </w: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 xml:space="preserve"> </w:t>
            </w:r>
          </w:p>
        </w:tc>
        <w:tc>
          <w:tcPr>
            <w:tcW w:w="4872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4872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</w:tcPr>
          <w:p w:rsidR="0055374D" w:rsidRPr="00722DF1" w:rsidRDefault="0055374D" w:rsidP="001B30C6">
            <w:pPr>
              <w:rPr>
                <w:snapToGrid w:val="0"/>
              </w:rPr>
            </w:pPr>
          </w:p>
          <w:p w:rsidR="0055374D" w:rsidRPr="00722DF1" w:rsidRDefault="0055374D" w:rsidP="001B30C6">
            <w:pPr>
              <w:rPr>
                <w:snapToGrid w:val="0"/>
              </w:rPr>
            </w:pPr>
          </w:p>
          <w:p w:rsidR="0055374D" w:rsidRPr="00722DF1" w:rsidRDefault="0055374D" w:rsidP="001B30C6">
            <w:pPr>
              <w:rPr>
                <w:snapToGrid w:val="0"/>
              </w:rPr>
            </w:pPr>
          </w:p>
        </w:tc>
        <w:tc>
          <w:tcPr>
            <w:tcW w:w="4872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4872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Podpisy odpovědných zástupců</w:t>
            </w:r>
          </w:p>
        </w:tc>
        <w:tc>
          <w:tcPr>
            <w:tcW w:w="4872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4872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Odpovědný zástupce stavebníka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4872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Odpovědný zástupce objednatele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4872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1B30C6">
        <w:trPr>
          <w:trHeight w:val="293"/>
        </w:trPr>
        <w:tc>
          <w:tcPr>
            <w:tcW w:w="4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Odpovědný zástupce zhotovitele</w:t>
            </w:r>
          </w:p>
        </w:tc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</w:tbl>
    <w:p w:rsidR="000C03A1" w:rsidRPr="0055374D" w:rsidRDefault="000C03A1" w:rsidP="00DF4718">
      <w:pPr>
        <w:pStyle w:val="NadpisTabObr"/>
        <w:jc w:val="left"/>
      </w:pPr>
    </w:p>
    <w:sectPr w:rsidR="000C03A1" w:rsidRPr="0055374D" w:rsidSect="00717187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0B4" w:rsidRDefault="003370B4" w:rsidP="0055374D">
      <w:r>
        <w:separator/>
      </w:r>
    </w:p>
  </w:endnote>
  <w:endnote w:type="continuationSeparator" w:id="0">
    <w:p w:rsidR="003370B4" w:rsidRDefault="003370B4" w:rsidP="0055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0B4" w:rsidRDefault="003370B4" w:rsidP="0055374D">
      <w:r>
        <w:separator/>
      </w:r>
    </w:p>
  </w:footnote>
  <w:footnote w:type="continuationSeparator" w:id="0">
    <w:p w:rsidR="003370B4" w:rsidRDefault="003370B4" w:rsidP="0055374D">
      <w:r>
        <w:continuationSeparator/>
      </w:r>
    </w:p>
  </w:footnote>
  <w:footnote w:id="1">
    <w:p w:rsidR="0055374D" w:rsidRDefault="0055374D" w:rsidP="0055374D">
      <w:pPr>
        <w:pStyle w:val="Textpoznpodarou"/>
        <w:ind w:left="425" w:hanging="425"/>
        <w:rPr>
          <w:rFonts w:cs="Arial"/>
          <w:lang w:val="cs-CZ"/>
        </w:rPr>
      </w:pPr>
      <w:r w:rsidRPr="00420EE9">
        <w:rPr>
          <w:rStyle w:val="Znakapoznpodarou"/>
          <w:rFonts w:cs="Arial"/>
        </w:rPr>
        <w:t>*)</w:t>
      </w:r>
      <w:r w:rsidRPr="00420EE9">
        <w:rPr>
          <w:rFonts w:cs="Arial"/>
        </w:rPr>
        <w:t xml:space="preserve"> </w:t>
      </w:r>
      <w:r>
        <w:rPr>
          <w:rFonts w:cs="Arial"/>
        </w:rPr>
        <w:tab/>
      </w:r>
      <w:r w:rsidRPr="00420EE9">
        <w:rPr>
          <w:rFonts w:cs="Arial"/>
        </w:rPr>
        <w:t>Nehodící se škrtněte.</w:t>
      </w:r>
    </w:p>
    <w:p w:rsidR="0055374D" w:rsidRPr="0055374D" w:rsidRDefault="0055374D" w:rsidP="0055374D">
      <w:pPr>
        <w:pStyle w:val="Textpoznpodarou"/>
        <w:ind w:left="425" w:hanging="425"/>
        <w:rPr>
          <w:rFonts w:cs="Arial"/>
          <w:lang w:val="cs-C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6EFD"/>
    <w:multiLevelType w:val="hybridMultilevel"/>
    <w:tmpl w:val="625A8958"/>
    <w:lvl w:ilvl="0" w:tplc="52B2C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0B"/>
    <w:rsid w:val="000406D1"/>
    <w:rsid w:val="000B3931"/>
    <w:rsid w:val="000C03A1"/>
    <w:rsid w:val="000D6D42"/>
    <w:rsid w:val="000F1C24"/>
    <w:rsid w:val="00153DED"/>
    <w:rsid w:val="00170E2A"/>
    <w:rsid w:val="001B30C6"/>
    <w:rsid w:val="001C4829"/>
    <w:rsid w:val="001D38A7"/>
    <w:rsid w:val="001E7323"/>
    <w:rsid w:val="001F5656"/>
    <w:rsid w:val="00226643"/>
    <w:rsid w:val="00267232"/>
    <w:rsid w:val="002E7A8D"/>
    <w:rsid w:val="002F571D"/>
    <w:rsid w:val="00305FF2"/>
    <w:rsid w:val="00317040"/>
    <w:rsid w:val="003370B4"/>
    <w:rsid w:val="003424B8"/>
    <w:rsid w:val="003523AA"/>
    <w:rsid w:val="0037577B"/>
    <w:rsid w:val="00380C21"/>
    <w:rsid w:val="003A51D3"/>
    <w:rsid w:val="003A7FD3"/>
    <w:rsid w:val="00411F22"/>
    <w:rsid w:val="004A138C"/>
    <w:rsid w:val="004E2F0A"/>
    <w:rsid w:val="00552426"/>
    <w:rsid w:val="0055374D"/>
    <w:rsid w:val="005C7C13"/>
    <w:rsid w:val="00612B5F"/>
    <w:rsid w:val="006C1B2A"/>
    <w:rsid w:val="006D0AFF"/>
    <w:rsid w:val="006F731E"/>
    <w:rsid w:val="00717187"/>
    <w:rsid w:val="00743E83"/>
    <w:rsid w:val="00754095"/>
    <w:rsid w:val="0077010D"/>
    <w:rsid w:val="00795CB5"/>
    <w:rsid w:val="007D7D3E"/>
    <w:rsid w:val="008527D0"/>
    <w:rsid w:val="0095432C"/>
    <w:rsid w:val="009959B1"/>
    <w:rsid w:val="009C0A2F"/>
    <w:rsid w:val="009E4435"/>
    <w:rsid w:val="00A05E84"/>
    <w:rsid w:val="00A13EE6"/>
    <w:rsid w:val="00A454CF"/>
    <w:rsid w:val="00A92217"/>
    <w:rsid w:val="00AB40CF"/>
    <w:rsid w:val="00AD53AF"/>
    <w:rsid w:val="00AE127C"/>
    <w:rsid w:val="00AF13E3"/>
    <w:rsid w:val="00B41474"/>
    <w:rsid w:val="00BA094A"/>
    <w:rsid w:val="00BE69EC"/>
    <w:rsid w:val="00C10151"/>
    <w:rsid w:val="00C122FA"/>
    <w:rsid w:val="00CB4D26"/>
    <w:rsid w:val="00CE470B"/>
    <w:rsid w:val="00D3062B"/>
    <w:rsid w:val="00D717F6"/>
    <w:rsid w:val="00DA5E5C"/>
    <w:rsid w:val="00DF4718"/>
    <w:rsid w:val="00E31763"/>
    <w:rsid w:val="00E37EB5"/>
    <w:rsid w:val="00E861DC"/>
    <w:rsid w:val="00EA0C7B"/>
    <w:rsid w:val="00EF4189"/>
    <w:rsid w:val="00F20E18"/>
    <w:rsid w:val="00F7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DE3E9F"/>
  <w15:chartTrackingRefBased/>
  <w15:docId w15:val="{46F2B583-FF20-4F77-A5C5-2222E347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Textnormy"/>
    <w:link w:val="Nadpis4Char"/>
    <w:qFormat/>
    <w:rsid w:val="000C03A1"/>
    <w:pPr>
      <w:keepNext/>
      <w:keepLines/>
      <w:suppressAutoHyphens/>
      <w:spacing w:before="120" w:after="120"/>
      <w:outlineLvl w:val="3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6723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D0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55374D"/>
    <w:rPr>
      <w:vertAlign w:val="superscript"/>
    </w:rPr>
  </w:style>
  <w:style w:type="paragraph" w:customStyle="1" w:styleId="NadpisTabObr">
    <w:name w:val="NadpisTabObr"/>
    <w:basedOn w:val="Normln"/>
    <w:next w:val="Normln"/>
    <w:rsid w:val="0055374D"/>
    <w:pPr>
      <w:keepLines/>
      <w:suppressAutoHyphens/>
      <w:spacing w:before="120" w:after="120"/>
      <w:jc w:val="center"/>
    </w:pPr>
    <w:rPr>
      <w:rFonts w:ascii="Arial" w:hAnsi="Arial"/>
      <w:b/>
      <w:sz w:val="20"/>
      <w:szCs w:val="20"/>
    </w:rPr>
  </w:style>
  <w:style w:type="paragraph" w:styleId="Textpoznpodarou">
    <w:name w:val="footnote text"/>
    <w:basedOn w:val="Normln"/>
    <w:link w:val="TextpoznpodarouChar"/>
    <w:rsid w:val="0055374D"/>
    <w:pPr>
      <w:spacing w:before="60"/>
      <w:jc w:val="both"/>
    </w:pPr>
    <w:rPr>
      <w:rFonts w:ascii="Arial" w:hAnsi="Arial"/>
      <w:sz w:val="18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55374D"/>
    <w:rPr>
      <w:rFonts w:ascii="Arial" w:hAnsi="Arial"/>
      <w:sz w:val="18"/>
      <w:lang w:val="x-none" w:eastAsia="x-none"/>
    </w:rPr>
  </w:style>
  <w:style w:type="paragraph" w:customStyle="1" w:styleId="Textnormy">
    <w:name w:val="Text normy"/>
    <w:link w:val="TextnormyChar1"/>
    <w:rsid w:val="0055374D"/>
    <w:pPr>
      <w:spacing w:after="120"/>
      <w:jc w:val="both"/>
    </w:pPr>
    <w:rPr>
      <w:rFonts w:ascii="Arial" w:hAnsi="Arial"/>
    </w:rPr>
  </w:style>
  <w:style w:type="character" w:customStyle="1" w:styleId="TextnormyChar1">
    <w:name w:val="Text normy Char1"/>
    <w:link w:val="Textnormy"/>
    <w:rsid w:val="0055374D"/>
    <w:rPr>
      <w:rFonts w:ascii="Arial" w:hAnsi="Arial"/>
    </w:rPr>
  </w:style>
  <w:style w:type="character" w:customStyle="1" w:styleId="Nadpis4Char">
    <w:name w:val="Nadpis 4 Char"/>
    <w:link w:val="Nadpis4"/>
    <w:rsid w:val="000C03A1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verze 1 – návrh</vt:lpstr>
    </vt:vector>
  </TitlesOfParts>
  <Company>Medim, spol. s r. o.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verze 1 – návrh</dc:title>
  <dc:subject/>
  <dc:creator>Miroslav Lhotský</dc:creator>
  <cp:keywords/>
  <cp:lastModifiedBy>Babiš Petr - TZB-info</cp:lastModifiedBy>
  <cp:revision>2</cp:revision>
  <cp:lastPrinted>2007-02-18T23:03:00Z</cp:lastPrinted>
  <dcterms:created xsi:type="dcterms:W3CDTF">2019-07-12T08:04:00Z</dcterms:created>
  <dcterms:modified xsi:type="dcterms:W3CDTF">2019-07-12T08:04:00Z</dcterms:modified>
</cp:coreProperties>
</file>