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10" w:rsidRDefault="00571110" w:rsidP="00571110">
      <w:pPr>
        <w:pStyle w:val="Nadpis6"/>
      </w:pPr>
      <w:r w:rsidRPr="00AB048B">
        <w:t xml:space="preserve">Příloha č. 3 </w:t>
      </w:r>
    </w:p>
    <w:p w:rsidR="00571110" w:rsidRPr="00EF66AF" w:rsidRDefault="00571110" w:rsidP="00571110">
      <w:pPr>
        <w:pStyle w:val="Nadpis1"/>
        <w:numPr>
          <w:ilvl w:val="0"/>
          <w:numId w:val="0"/>
        </w:numPr>
        <w:ind w:left="432"/>
        <w:jc w:val="center"/>
      </w:pPr>
      <w:bookmarkStart w:id="0" w:name="_Toc477946235"/>
      <w:bookmarkStart w:id="1" w:name="_Toc510099189"/>
      <w:r>
        <w:t>Vzor dokladu o kontrole technického stavu a provozu podle § 17 odst. 1 písm. h) zákona o ochraně ovzduší</w:t>
      </w:r>
      <w:bookmarkEnd w:id="0"/>
      <w:bookmarkEnd w:id="1"/>
    </w:p>
    <w:p w:rsidR="00571110" w:rsidRDefault="00571110" w:rsidP="00571110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820"/>
        <w:gridCol w:w="125"/>
        <w:gridCol w:w="848"/>
        <w:gridCol w:w="1283"/>
        <w:gridCol w:w="444"/>
        <w:gridCol w:w="341"/>
        <w:gridCol w:w="727"/>
        <w:gridCol w:w="1071"/>
      </w:tblGrid>
      <w:tr w:rsidR="00571110" w:rsidRPr="009920EE" w:rsidTr="00C711A0">
        <w:trPr>
          <w:trHeight w:val="995"/>
        </w:trPr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DOKLAD </w:t>
            </w:r>
          </w:p>
          <w:p w:rsidR="00571110" w:rsidRPr="009920EE" w:rsidRDefault="00571110" w:rsidP="00C711A0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571110" w:rsidRPr="009920EE" w:rsidTr="00C711A0">
        <w:trPr>
          <w:trHeight w:val="38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IČ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Rozsah oprávnění 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(typy spalovacích zdrojů)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Platnost oprávnění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689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8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Obchodní název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Výrobce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207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Typ spalovacího stacionárního zdroje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(specifikace jednotlivých typů viz níže)</w:t>
            </w:r>
          </w:p>
        </w:tc>
        <w:tc>
          <w:tcPr>
            <w:tcW w:w="1541" w:type="pct"/>
            <w:gridSpan w:val="3"/>
          </w:tcPr>
          <w:p w:rsidR="00571110" w:rsidRPr="009920EE" w:rsidRDefault="009F6EEE" w:rsidP="00C711A0">
            <w:pPr>
              <w:spacing w:before="120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264204562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kotel </w:t>
            </w:r>
            <w:proofErr w:type="spellStart"/>
            <w:r w:rsidR="00571110" w:rsidRPr="009920EE">
              <w:rPr>
                <w:rFonts w:eastAsia="Times New Roman" w:cs="Times New Roman"/>
                <w:sz w:val="22"/>
                <w:szCs w:val="22"/>
              </w:rPr>
              <w:t>prohořívací</w:t>
            </w:r>
            <w:proofErr w:type="spellEnd"/>
          </w:p>
        </w:tc>
        <w:tc>
          <w:tcPr>
            <w:tcW w:w="2133" w:type="pct"/>
            <w:gridSpan w:val="5"/>
          </w:tcPr>
          <w:p w:rsidR="00571110" w:rsidRPr="009920EE" w:rsidRDefault="009F6EEE" w:rsidP="00C711A0">
            <w:pPr>
              <w:spacing w:before="120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1333638264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kotel </w:t>
            </w:r>
            <w:proofErr w:type="spellStart"/>
            <w:r w:rsidR="00571110" w:rsidRPr="009920EE">
              <w:rPr>
                <w:rFonts w:eastAsia="Times New Roman" w:cs="Times New Roman"/>
                <w:sz w:val="22"/>
                <w:szCs w:val="22"/>
              </w:rPr>
              <w:t>odhořívací</w:t>
            </w:r>
            <w:proofErr w:type="spellEnd"/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63995458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kotel zplyňovací</w:t>
            </w:r>
          </w:p>
        </w:tc>
        <w:tc>
          <w:tcPr>
            <w:tcW w:w="2133" w:type="pct"/>
            <w:gridSpan w:val="5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6183088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se šnekovým dopravníkem</w:t>
            </w:r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2132921627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33" w:type="pct"/>
            <w:gridSpan w:val="5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248588659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kotel automatický přestavěný</w:t>
            </w:r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371348163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33" w:type="pct"/>
            <w:gridSpan w:val="5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862632981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lokální topidlo s výměníkem</w:t>
            </w:r>
          </w:p>
        </w:tc>
      </w:tr>
      <w:tr w:rsidR="00571110" w:rsidRPr="009920EE" w:rsidTr="00C711A0">
        <w:trPr>
          <w:trHeight w:val="445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3674" w:type="pct"/>
            <w:gridSpan w:val="8"/>
          </w:tcPr>
          <w:p w:rsidR="00571110" w:rsidRPr="009920EE" w:rsidRDefault="009F6EEE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884484579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jiný (specifikovat)</w:t>
            </w: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Rok výroby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Rok instalace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0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lastRenderedPageBreak/>
              <w:t>Výrobní číslo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978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Určující technická norma dle výrobního štítku</w:t>
            </w:r>
          </w:p>
        </w:tc>
        <w:tc>
          <w:tcPr>
            <w:tcW w:w="3674" w:type="pct"/>
            <w:gridSpan w:val="8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Paliva určená výrobcem spalovacího stacionárního zdroje</w:t>
            </w: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1</w:t>
            </w: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2</w:t>
            </w: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3</w:t>
            </w:r>
          </w:p>
        </w:tc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3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Jmenovitý tepelný příkon, je-li stanoven</w:t>
            </w: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0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2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Minimální tepelný výkon, je-li stanoven</w:t>
            </w: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Třída kotle</w:t>
            </w:r>
            <w:r>
              <w:rPr>
                <w:rStyle w:val="Znakapoznpodarou"/>
                <w:rFonts w:eastAsia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073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571110" w:rsidRPr="009920EE" w:rsidTr="00C711A0">
        <w:tc>
          <w:tcPr>
            <w:tcW w:w="2867" w:type="pct"/>
            <w:gridSpan w:val="4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708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Vyhovuje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Nevyhovuje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Není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110" w:rsidRPr="009920EE" w:rsidTr="00C711A0">
        <w:trPr>
          <w:cantSplit/>
          <w:trHeight w:val="405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307697419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79170743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29604218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0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57116204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7112769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129088901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39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297690038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500393026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17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proofErr w:type="spellStart"/>
            <w:r w:rsidRPr="009920EE">
              <w:rPr>
                <w:rFonts w:eastAsia="Times New Roman" w:cs="Times New Roman"/>
                <w:sz w:val="22"/>
                <w:szCs w:val="22"/>
              </w:rPr>
              <w:t>Zatápěcí</w:t>
            </w:r>
            <w:proofErr w:type="spellEnd"/>
            <w:r w:rsidRPr="009920EE">
              <w:rPr>
                <w:rFonts w:eastAsia="Times New Roman" w:cs="Times New Roman"/>
                <w:sz w:val="22"/>
                <w:szCs w:val="22"/>
              </w:rPr>
              <w:t xml:space="preserve"> klapka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078440775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599168397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15598241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0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076472171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7141899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80982541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6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986119133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9807217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22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320278151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74761383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299888485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4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125426888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34785929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71086955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62642743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420480662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21986156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Havarijní termostat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85573509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560244427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417201357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Zařízení proti přetopení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37766208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288661442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70961446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68210026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98237527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99132919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38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Používané palivo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44615417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48554494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662983239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6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982149249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97602347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Teplovodní soustava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97104498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0204765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34849198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  <w:bookmarkStart w:id="2" w:name="_GoBack" w:displacedByCustomXml="next"/>
            <w:bookmarkEnd w:id="2" w:displacedByCustomXml="next"/>
          </w:sdtContent>
        </w:sdt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623386395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575170385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750710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Typ soustavy</w:t>
            </w:r>
          </w:p>
        </w:tc>
        <w:tc>
          <w:tcPr>
            <w:tcW w:w="1141" w:type="pct"/>
            <w:gridSpan w:val="3"/>
          </w:tcPr>
          <w:p w:rsidR="00571110" w:rsidRPr="009920EE" w:rsidRDefault="009F6EEE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1811164705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otevřená</w:t>
            </w:r>
          </w:p>
        </w:tc>
        <w:tc>
          <w:tcPr>
            <w:tcW w:w="992" w:type="pct"/>
            <w:gridSpan w:val="2"/>
          </w:tcPr>
          <w:p w:rsidR="00571110" w:rsidRPr="009920EE" w:rsidRDefault="009F6EEE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1109398981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uzavřená</w:t>
            </w: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>
              <w:lastRenderedPageBreak/>
              <w:br w:type="page"/>
            </w:r>
            <w:r w:rsidRPr="009920EE">
              <w:rPr>
                <w:rFonts w:eastAsia="Times New Roman" w:cs="Times New Roman"/>
                <w:sz w:val="22"/>
                <w:szCs w:val="22"/>
              </w:rPr>
              <w:t>Odvod spalin a spalinové cesty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508876026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638785947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33" w:type="pct"/>
            <w:gridSpan w:val="5"/>
          </w:tcPr>
          <w:p w:rsidR="00571110" w:rsidRPr="009920EE" w:rsidRDefault="009F6EEE" w:rsidP="00C711A0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26.4.2019</w:t>
            </w: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Řádné údržby spalinových cest a spalovacího stacionárního zdroje</w:t>
            </w: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33" w:type="pct"/>
            <w:gridSpan w:val="5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33" w:type="pct"/>
            <w:gridSpan w:val="5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Výsledek kontroly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instalován v souladu s pokyny výrobce 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Technický stav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VYHOVUJE / NEVYHOVUJE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pokynům výrobce 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provozován v souladu s pokyny výrobce 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Zjištěné nedostatky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MAJÍ / NEMAJÍ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vliv na znečišťování ovzduší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caps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spalováno palivo určené výrobcem zdroje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  <w:b/>
                <w:caps/>
              </w:rPr>
            </w:pPr>
            <w:r w:rsidRPr="009920EE">
              <w:rPr>
                <w:rFonts w:eastAsia="Times New Roman" w:cs="Times New Roman"/>
                <w:b/>
                <w:caps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indikováno spalování odpadu</w:t>
            </w:r>
          </w:p>
        </w:tc>
      </w:tr>
      <w:tr w:rsidR="00571110" w:rsidRPr="009920EE" w:rsidTr="00C711A0"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Popis důvodu nesouladu s pokyny výrobce nebo zákonem č. 201/2012 Sb., pokud není zřejmý z jiných částí dokladu: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53"/>
        </w:trPr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SPLŇUJE / NESPLŇUJE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požadavky stanovené v příloze č. 11 zákona č. 201/2012 Sb.</w:t>
            </w:r>
          </w:p>
        </w:tc>
      </w:tr>
      <w:tr w:rsidR="00571110" w:rsidRPr="009920EE" w:rsidTr="00C711A0">
        <w:tc>
          <w:tcPr>
            <w:tcW w:w="5000" w:type="pct"/>
            <w:gridSpan w:val="9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Doporučení k zajištění dalšího bezproblémového a hospodárného provozu zdroje</w:t>
            </w:r>
          </w:p>
        </w:tc>
      </w:tr>
      <w:tr w:rsidR="00571110" w:rsidRPr="009920EE" w:rsidTr="00C711A0">
        <w:trPr>
          <w:trHeight w:val="599"/>
        </w:trPr>
        <w:tc>
          <w:tcPr>
            <w:tcW w:w="5000" w:type="pct"/>
            <w:gridSpan w:val="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62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Datum kontroly</w:t>
            </w:r>
          </w:p>
        </w:tc>
        <w:tc>
          <w:tcPr>
            <w:tcW w:w="2670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41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Podpis příp. razítko odborně způsobilé osoby</w:t>
            </w:r>
          </w:p>
        </w:tc>
        <w:tc>
          <w:tcPr>
            <w:tcW w:w="2670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569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670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(podpis provozovatele)</w:t>
            </w:r>
          </w:p>
        </w:tc>
      </w:tr>
    </w:tbl>
    <w:p w:rsidR="00571110" w:rsidRPr="007A64AA" w:rsidRDefault="00571110" w:rsidP="00571110">
      <w:pPr>
        <w:jc w:val="center"/>
        <w:rPr>
          <w:rFonts w:cs="Times New Roman"/>
          <w:b/>
          <w:bCs/>
          <w:sz w:val="16"/>
          <w:szCs w:val="16"/>
        </w:rPr>
      </w:pPr>
      <w:r w:rsidRPr="007A64AA">
        <w:rPr>
          <w:rFonts w:cs="Times New Roman"/>
          <w:b/>
          <w:bCs/>
          <w:sz w:val="16"/>
          <w:szCs w:val="16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571110" w:rsidRPr="00571110" w:rsidRDefault="00571110" w:rsidP="00571110">
      <w:pPr>
        <w:jc w:val="both"/>
        <w:rPr>
          <w:rFonts w:cs="Times New Roman"/>
          <w:b/>
          <w:bCs/>
          <w:sz w:val="16"/>
          <w:szCs w:val="16"/>
        </w:rPr>
      </w:pPr>
    </w:p>
    <w:p w:rsidR="00571110" w:rsidRPr="0075079E" w:rsidRDefault="00571110" w:rsidP="00571110">
      <w:pPr>
        <w:spacing w:line="276" w:lineRule="auto"/>
        <w:rPr>
          <w:rFonts w:eastAsia="Times New Roman" w:cs="Times New Roman"/>
          <w:b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TYPY SPALOVACÍCH ZDROJŮ: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 xml:space="preserve">Kotel </w:t>
      </w:r>
      <w:proofErr w:type="spellStart"/>
      <w:r w:rsidRPr="0075079E">
        <w:rPr>
          <w:rFonts w:eastAsia="Times New Roman" w:cs="Times New Roman"/>
          <w:b/>
          <w:sz w:val="16"/>
          <w:szCs w:val="16"/>
        </w:rPr>
        <w:t>prohořívací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procházejí přes vrstvu paliva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 xml:space="preserve">Kotel </w:t>
      </w:r>
      <w:proofErr w:type="spellStart"/>
      <w:r w:rsidRPr="0075079E">
        <w:rPr>
          <w:rFonts w:eastAsia="Times New Roman" w:cs="Times New Roman"/>
          <w:b/>
          <w:sz w:val="16"/>
          <w:szCs w:val="16"/>
        </w:rPr>
        <w:t>odhořívací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neprocházejí přes vrstvu paliva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zplyňovací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</w:t>
      </w:r>
      <w:r>
        <w:rPr>
          <w:rFonts w:eastAsia="Times New Roman" w:cs="Times New Roman"/>
          <w:sz w:val="16"/>
          <w:szCs w:val="16"/>
        </w:rPr>
        <w:t xml:space="preserve"> obvykle s</w:t>
      </w:r>
      <w:r w:rsidRPr="0075079E">
        <w:rPr>
          <w:rFonts w:eastAsia="Times New Roman" w:cs="Times New Roman"/>
          <w:sz w:val="16"/>
          <w:szCs w:val="16"/>
        </w:rPr>
        <w:t xml:space="preserve"> nuceným přívodem spalovacího vzduchu ventilátorem a speciální žáruvzdornou spalovací komorou</w:t>
      </w:r>
      <w:r>
        <w:rPr>
          <w:rFonts w:eastAsia="Times New Roman" w:cs="Times New Roman"/>
          <w:sz w:val="16"/>
          <w:szCs w:val="16"/>
        </w:rPr>
        <w:t xml:space="preserve"> se speciální spalovací tryskou nebo roštem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se šnekovým dopravníkem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 </w:t>
      </w:r>
      <w:r>
        <w:rPr>
          <w:rFonts w:eastAsia="Times New Roman" w:cs="Times New Roman"/>
          <w:sz w:val="16"/>
          <w:szCs w:val="16"/>
        </w:rPr>
        <w:t xml:space="preserve">(obvykle </w:t>
      </w:r>
      <w:r w:rsidRPr="0075079E">
        <w:rPr>
          <w:rFonts w:eastAsia="Times New Roman" w:cs="Times New Roman"/>
          <w:sz w:val="16"/>
          <w:szCs w:val="16"/>
        </w:rPr>
        <w:t>na uhlí nebo pelety</w:t>
      </w:r>
      <w:r>
        <w:rPr>
          <w:rFonts w:eastAsia="Times New Roman" w:cs="Times New Roman"/>
          <w:sz w:val="16"/>
          <w:szCs w:val="16"/>
        </w:rPr>
        <w:t>)</w:t>
      </w:r>
      <w:r w:rsidRPr="0075079E">
        <w:rPr>
          <w:rFonts w:eastAsia="Times New Roman" w:cs="Times New Roman"/>
          <w:sz w:val="16"/>
          <w:szCs w:val="16"/>
        </w:rPr>
        <w:t xml:space="preserve"> se samočinnou dopravou paliva šnekovým dopravníkem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 rotačním roštem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na uhlí s bubnovým otočným roštem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b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přestavěný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se samočinnou dodávkou paliva, přestavěné z původních </w:t>
      </w:r>
      <w:proofErr w:type="spellStart"/>
      <w:r w:rsidRPr="0075079E">
        <w:rPr>
          <w:rFonts w:eastAsia="Times New Roman" w:cs="Times New Roman"/>
          <w:sz w:val="16"/>
          <w:szCs w:val="16"/>
        </w:rPr>
        <w:t>odhořívacích</w:t>
      </w:r>
      <w:proofErr w:type="spellEnd"/>
      <w:r>
        <w:rPr>
          <w:rFonts w:eastAsia="Times New Roman" w:cs="Times New Roman"/>
          <w:sz w:val="16"/>
          <w:szCs w:val="16"/>
        </w:rPr>
        <w:t>,</w:t>
      </w:r>
      <w:r w:rsidRPr="0075079E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5079E">
        <w:rPr>
          <w:rFonts w:eastAsia="Times New Roman" w:cs="Times New Roman"/>
          <w:sz w:val="16"/>
          <w:szCs w:val="16"/>
        </w:rPr>
        <w:t>prohořívacích</w:t>
      </w:r>
      <w:proofErr w:type="spellEnd"/>
      <w:r>
        <w:rPr>
          <w:rFonts w:eastAsia="Times New Roman" w:cs="Times New Roman"/>
          <w:sz w:val="16"/>
          <w:szCs w:val="16"/>
        </w:rPr>
        <w:t xml:space="preserve"> a zplyňovacích</w:t>
      </w:r>
      <w:r w:rsidRPr="0075079E">
        <w:rPr>
          <w:rFonts w:eastAsia="Times New Roman" w:cs="Times New Roman"/>
          <w:sz w:val="16"/>
          <w:szCs w:val="16"/>
        </w:rPr>
        <w:t xml:space="preserve"> kotlů</w:t>
      </w:r>
    </w:p>
    <w:p w:rsidR="00571110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speciální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se samočinnou dodávkou paliva, určené primárně ke spalování jiné než </w:t>
      </w:r>
      <w:proofErr w:type="spellStart"/>
      <w:r w:rsidRPr="0075079E">
        <w:rPr>
          <w:rFonts w:eastAsia="Times New Roman" w:cs="Times New Roman"/>
          <w:sz w:val="16"/>
          <w:szCs w:val="16"/>
        </w:rPr>
        <w:t>peletizované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biomasy (piliny, štěpka, sláma)</w:t>
      </w:r>
    </w:p>
    <w:p w:rsidR="00571110" w:rsidRDefault="00571110" w:rsidP="00571110">
      <w:pPr>
        <w:spacing w:line="276" w:lineRule="auto"/>
        <w:rPr>
          <w:rFonts w:eastAsia="Times New Roman"/>
        </w:rPr>
      </w:pPr>
      <w:r w:rsidRPr="0075079E">
        <w:rPr>
          <w:rFonts w:eastAsia="Times New Roman" w:cs="Times New Roman"/>
          <w:b/>
          <w:sz w:val="16"/>
          <w:szCs w:val="16"/>
        </w:rPr>
        <w:t>Lokální topidlo s výměníkem</w:t>
      </w:r>
      <w:r w:rsidRPr="0075079E">
        <w:rPr>
          <w:rFonts w:eastAsia="Times New Roman" w:cs="Times New Roman"/>
          <w:sz w:val="16"/>
          <w:szCs w:val="16"/>
        </w:rPr>
        <w:t xml:space="preserve"> - primárně sálavý zdroj tepla s teplovodním výměníkem určeným</w:t>
      </w:r>
      <w:r>
        <w:rPr>
          <w:rFonts w:eastAsia="Times New Roman" w:cs="Times New Roman"/>
          <w:sz w:val="16"/>
          <w:szCs w:val="16"/>
        </w:rPr>
        <w:t xml:space="preserve"> k přípravě teplé vody k vytápění</w:t>
      </w:r>
    </w:p>
    <w:sectPr w:rsidR="0057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D1" w:rsidRDefault="007B5BD1" w:rsidP="00571110">
      <w:r>
        <w:separator/>
      </w:r>
    </w:p>
  </w:endnote>
  <w:endnote w:type="continuationSeparator" w:id="0">
    <w:p w:rsidR="007B5BD1" w:rsidRDefault="007B5BD1" w:rsidP="0057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D1" w:rsidRDefault="007B5BD1" w:rsidP="00571110">
      <w:r>
        <w:separator/>
      </w:r>
    </w:p>
  </w:footnote>
  <w:footnote w:type="continuationSeparator" w:id="0">
    <w:p w:rsidR="007B5BD1" w:rsidRDefault="007B5BD1" w:rsidP="00571110">
      <w:r>
        <w:continuationSeparator/>
      </w:r>
    </w:p>
  </w:footnote>
  <w:footnote w:id="1">
    <w:p w:rsidR="00571110" w:rsidRDefault="00571110" w:rsidP="00571110">
      <w:pPr>
        <w:pStyle w:val="Textpoznpodarou"/>
      </w:pPr>
      <w:r>
        <w:rPr>
          <w:rStyle w:val="Znakapoznpodarou"/>
        </w:rPr>
        <w:footnoteRef/>
      </w:r>
      <w:r>
        <w:t>Vyplňuje se pouze u stacionárních zdrojů spadajících do působnosti ČSN EN 303-5.</w:t>
      </w:r>
    </w:p>
  </w:footnote>
  <w:footnote w:id="2">
    <w:p w:rsidR="00571110" w:rsidRDefault="00571110" w:rsidP="00571110">
      <w:pPr>
        <w:pStyle w:val="Textpoznpodarou"/>
      </w:pPr>
      <w:r>
        <w:rPr>
          <w:rStyle w:val="Znakapoznpodarou"/>
        </w:rPr>
        <w:t>2</w:t>
      </w:r>
      <w:r>
        <w:t xml:space="preserve"> Odpovídající položku označte křížkem.</w:t>
      </w:r>
    </w:p>
  </w:footnote>
  <w:footnote w:id="3">
    <w:p w:rsidR="00571110" w:rsidRDefault="00571110" w:rsidP="00571110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577"/>
    <w:multiLevelType w:val="hybridMultilevel"/>
    <w:tmpl w:val="4D4E0658"/>
    <w:lvl w:ilvl="0" w:tplc="98081938">
      <w:start w:val="1"/>
      <w:numFmt w:val="upperRoman"/>
      <w:pStyle w:val="Nadpis6"/>
      <w:lvlText w:val="%1."/>
      <w:lvlJc w:val="right"/>
      <w:pPr>
        <w:ind w:left="720" w:hanging="360"/>
      </w:pPr>
      <w:rPr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4971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10"/>
    <w:rsid w:val="00571110"/>
    <w:rsid w:val="006B45B9"/>
    <w:rsid w:val="007B5BD1"/>
    <w:rsid w:val="008A3D94"/>
    <w:rsid w:val="009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11C9"/>
  <w15:chartTrackingRefBased/>
  <w15:docId w15:val="{577B144A-0916-4E4C-B0F9-DA3D77A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11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1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110"/>
    <w:pPr>
      <w:keepNext/>
      <w:keepLines/>
      <w:numPr>
        <w:ilvl w:val="1"/>
        <w:numId w:val="1"/>
      </w:numPr>
      <w:spacing w:before="120"/>
      <w:ind w:left="576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11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11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711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571110"/>
    <w:pPr>
      <w:numPr>
        <w:numId w:val="2"/>
      </w:numPr>
      <w:spacing w:before="120"/>
      <w:jc w:val="right"/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711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711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711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110"/>
    <w:rPr>
      <w:rFonts w:ascii="Times New Roman" w:eastAsiaTheme="majorEastAsia" w:hAnsi="Times New Roman" w:cstheme="majorBidi"/>
      <w:b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110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11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711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111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1110"/>
    <w:rPr>
      <w:rFonts w:ascii="Times New Roman" w:eastAsiaTheme="majorEastAsia" w:hAnsi="Times New Roman" w:cstheme="majorBidi"/>
      <w:b/>
      <w:sz w:val="24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711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711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5711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1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110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1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Vonásková</dc:creator>
  <cp:keywords/>
  <dc:description/>
  <cp:lastModifiedBy>Babiš Petr - TZB-info</cp:lastModifiedBy>
  <cp:revision>2</cp:revision>
  <dcterms:created xsi:type="dcterms:W3CDTF">2019-04-26T11:54:00Z</dcterms:created>
  <dcterms:modified xsi:type="dcterms:W3CDTF">2019-04-26T11:54:00Z</dcterms:modified>
</cp:coreProperties>
</file>