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F9" w:rsidRPr="00912A41" w:rsidRDefault="008B3737" w:rsidP="007518F9">
      <w:pPr>
        <w:rPr>
          <w:sz w:val="20"/>
          <w:szCs w:val="20"/>
        </w:rPr>
      </w:pPr>
      <w:r w:rsidRPr="00912A41">
        <w:rPr>
          <w:sz w:val="20"/>
          <w:szCs w:val="20"/>
        </w:rPr>
        <w:t xml:space="preserve">Tisková zpráva </w:t>
      </w:r>
      <w:r w:rsidR="00923652">
        <w:rPr>
          <w:sz w:val="20"/>
          <w:szCs w:val="20"/>
        </w:rPr>
        <w:t>1/2012</w:t>
      </w:r>
    </w:p>
    <w:p w:rsidR="00923652" w:rsidRPr="00020CC0" w:rsidRDefault="00923652" w:rsidP="00472030">
      <w:pPr>
        <w:spacing w:after="0"/>
        <w:jc w:val="both"/>
        <w:rPr>
          <w:b/>
          <w:bCs/>
          <w:i/>
          <w:color w:val="E36C0A" w:themeColor="accent6" w:themeShade="BF"/>
          <w:sz w:val="24"/>
          <w:szCs w:val="24"/>
        </w:rPr>
      </w:pPr>
      <w:r w:rsidRPr="00020CC0">
        <w:rPr>
          <w:b/>
          <w:bCs/>
          <w:i/>
          <w:color w:val="E36C0A" w:themeColor="accent6" w:themeShade="BF"/>
          <w:sz w:val="24"/>
          <w:szCs w:val="24"/>
        </w:rPr>
        <w:t>Na prahu nového roku přejeme všem čtenářům, autorům a zákaz</w:t>
      </w:r>
      <w:r w:rsidR="00757A89">
        <w:rPr>
          <w:b/>
          <w:bCs/>
          <w:i/>
          <w:color w:val="E36C0A" w:themeColor="accent6" w:themeShade="BF"/>
          <w:sz w:val="24"/>
          <w:szCs w:val="24"/>
        </w:rPr>
        <w:t>níkům zdraví, štěstí, úspěchy</w:t>
      </w:r>
      <w:r w:rsidR="00B05D1D">
        <w:rPr>
          <w:b/>
          <w:bCs/>
          <w:i/>
          <w:color w:val="E36C0A" w:themeColor="accent6" w:themeShade="BF"/>
          <w:sz w:val="24"/>
          <w:szCs w:val="24"/>
        </w:rPr>
        <w:t>, zajímavá setkání a inspiraci</w:t>
      </w:r>
      <w:r w:rsidRPr="00020CC0">
        <w:rPr>
          <w:b/>
          <w:bCs/>
          <w:i/>
          <w:color w:val="E36C0A" w:themeColor="accent6" w:themeShade="BF"/>
          <w:sz w:val="24"/>
          <w:szCs w:val="24"/>
        </w:rPr>
        <w:t xml:space="preserve">. </w:t>
      </w:r>
    </w:p>
    <w:p w:rsidR="00923652" w:rsidRPr="00020CC0" w:rsidRDefault="00020CC0" w:rsidP="00472030">
      <w:pPr>
        <w:spacing w:after="0"/>
        <w:jc w:val="both"/>
        <w:rPr>
          <w:b/>
          <w:bCs/>
          <w:i/>
          <w:color w:val="E36C0A" w:themeColor="accent6" w:themeShade="BF"/>
          <w:sz w:val="24"/>
          <w:szCs w:val="24"/>
        </w:rPr>
      </w:pPr>
      <w:r w:rsidRPr="00020CC0">
        <w:rPr>
          <w:b/>
          <w:bCs/>
          <w:i/>
          <w:color w:val="E36C0A" w:themeColor="accent6" w:themeShade="BF"/>
          <w:sz w:val="24"/>
          <w:szCs w:val="24"/>
        </w:rPr>
        <w:t>Budeme rádi, pokud Vám TZB-</w:t>
      </w:r>
      <w:proofErr w:type="spellStart"/>
      <w:r w:rsidRPr="00020CC0">
        <w:rPr>
          <w:b/>
          <w:bCs/>
          <w:i/>
          <w:color w:val="E36C0A" w:themeColor="accent6" w:themeShade="BF"/>
          <w:sz w:val="24"/>
          <w:szCs w:val="24"/>
        </w:rPr>
        <w:t>info</w:t>
      </w:r>
      <w:proofErr w:type="spellEnd"/>
      <w:r w:rsidRPr="00020CC0">
        <w:rPr>
          <w:b/>
          <w:bCs/>
          <w:i/>
          <w:color w:val="E36C0A" w:themeColor="accent6" w:themeShade="BF"/>
          <w:sz w:val="24"/>
          <w:szCs w:val="24"/>
        </w:rPr>
        <w:t xml:space="preserve"> v novém roce bude dobrým pomocníkem. </w:t>
      </w:r>
    </w:p>
    <w:p w:rsidR="00020CC0" w:rsidRDefault="00020CC0" w:rsidP="00472030">
      <w:pPr>
        <w:spacing w:after="0"/>
        <w:jc w:val="both"/>
        <w:rPr>
          <w:b/>
          <w:bCs/>
          <w:sz w:val="24"/>
          <w:szCs w:val="24"/>
          <w:u w:val="single"/>
        </w:rPr>
      </w:pPr>
    </w:p>
    <w:p w:rsidR="00923652" w:rsidRPr="00020CC0" w:rsidRDefault="00935C14" w:rsidP="00020CC0">
      <w:pPr>
        <w:spacing w:after="0" w:line="360" w:lineRule="auto"/>
        <w:rPr>
          <w:b/>
          <w:szCs w:val="18"/>
        </w:rPr>
      </w:pPr>
      <w:r w:rsidRPr="00020CC0">
        <w:rPr>
          <w:b/>
          <w:szCs w:val="18"/>
        </w:rPr>
        <w:t>V novém roce jsme pro Vás připravili například</w:t>
      </w:r>
      <w:r w:rsidR="00923652" w:rsidRPr="00020CC0">
        <w:rPr>
          <w:b/>
          <w:szCs w:val="18"/>
        </w:rPr>
        <w:t xml:space="preserve">: </w:t>
      </w:r>
    </w:p>
    <w:p w:rsidR="00923652" w:rsidRPr="00020CC0" w:rsidRDefault="00FB2B45" w:rsidP="00020CC0">
      <w:pPr>
        <w:pStyle w:val="Odstavecseseznamem"/>
        <w:numPr>
          <w:ilvl w:val="0"/>
          <w:numId w:val="3"/>
        </w:numPr>
        <w:spacing w:after="0" w:line="360" w:lineRule="auto"/>
        <w:rPr>
          <w:b/>
          <w:szCs w:val="18"/>
        </w:rPr>
      </w:pPr>
      <w:r>
        <w:rPr>
          <w:b/>
          <w:szCs w:val="18"/>
        </w:rPr>
        <w:t>n</w:t>
      </w:r>
      <w:r w:rsidR="00923652" w:rsidRPr="00020CC0">
        <w:rPr>
          <w:b/>
          <w:szCs w:val="18"/>
        </w:rPr>
        <w:t>ové</w:t>
      </w:r>
      <w:r w:rsidR="00020CC0">
        <w:rPr>
          <w:b/>
          <w:szCs w:val="18"/>
        </w:rPr>
        <w:t xml:space="preserve"> fulltextové vyhledávání</w:t>
      </w:r>
      <w:r>
        <w:rPr>
          <w:b/>
          <w:szCs w:val="18"/>
        </w:rPr>
        <w:t>,</w:t>
      </w:r>
    </w:p>
    <w:p w:rsidR="00923652" w:rsidRPr="00020CC0" w:rsidRDefault="00FB2B45" w:rsidP="00020CC0">
      <w:pPr>
        <w:pStyle w:val="Odstavecseseznamem"/>
        <w:numPr>
          <w:ilvl w:val="0"/>
          <w:numId w:val="3"/>
        </w:numPr>
        <w:spacing w:after="0" w:line="360" w:lineRule="auto"/>
        <w:rPr>
          <w:b/>
          <w:szCs w:val="18"/>
        </w:rPr>
      </w:pPr>
      <w:r>
        <w:rPr>
          <w:b/>
          <w:szCs w:val="18"/>
        </w:rPr>
        <w:t>n</w:t>
      </w:r>
      <w:r w:rsidR="00923652" w:rsidRPr="00020CC0">
        <w:rPr>
          <w:b/>
          <w:szCs w:val="18"/>
        </w:rPr>
        <w:t>ové projekty Podlahové vytáp</w:t>
      </w:r>
      <w:r>
        <w:rPr>
          <w:b/>
          <w:szCs w:val="18"/>
        </w:rPr>
        <w:t>ění, Akustika a Požární ochrana,</w:t>
      </w:r>
    </w:p>
    <w:p w:rsidR="00923652" w:rsidRDefault="00FB2B45" w:rsidP="00020CC0">
      <w:pPr>
        <w:pStyle w:val="Odstavecseseznamem"/>
        <w:numPr>
          <w:ilvl w:val="0"/>
          <w:numId w:val="3"/>
        </w:numPr>
        <w:spacing w:after="0" w:line="360" w:lineRule="auto"/>
        <w:rPr>
          <w:b/>
          <w:szCs w:val="18"/>
        </w:rPr>
      </w:pPr>
      <w:r>
        <w:rPr>
          <w:b/>
          <w:szCs w:val="18"/>
        </w:rPr>
        <w:t>p</w:t>
      </w:r>
      <w:r w:rsidR="00923652" w:rsidRPr="00020CC0">
        <w:rPr>
          <w:b/>
          <w:szCs w:val="18"/>
        </w:rPr>
        <w:t>okr</w:t>
      </w:r>
      <w:r w:rsidR="00020CC0">
        <w:rPr>
          <w:b/>
          <w:szCs w:val="18"/>
        </w:rPr>
        <w:t>a</w:t>
      </w:r>
      <w:r w:rsidR="00923652" w:rsidRPr="00020CC0">
        <w:rPr>
          <w:b/>
          <w:szCs w:val="18"/>
        </w:rPr>
        <w:t>čování projektů S</w:t>
      </w:r>
      <w:r>
        <w:rPr>
          <w:b/>
          <w:szCs w:val="18"/>
        </w:rPr>
        <w:t>olární kolektory a Pasivní domy,</w:t>
      </w:r>
    </w:p>
    <w:p w:rsidR="00FB2B45" w:rsidRPr="00FB2B45" w:rsidRDefault="00FB2B45" w:rsidP="00FB2B45">
      <w:pPr>
        <w:pStyle w:val="Odstavecseseznamem"/>
        <w:numPr>
          <w:ilvl w:val="0"/>
          <w:numId w:val="3"/>
        </w:numPr>
        <w:spacing w:after="0" w:line="360" w:lineRule="auto"/>
        <w:rPr>
          <w:b/>
          <w:szCs w:val="18"/>
        </w:rPr>
      </w:pPr>
      <w:r>
        <w:rPr>
          <w:b/>
          <w:szCs w:val="18"/>
        </w:rPr>
        <w:t>n</w:t>
      </w:r>
      <w:r w:rsidRPr="00020CC0">
        <w:rPr>
          <w:b/>
          <w:szCs w:val="18"/>
        </w:rPr>
        <w:t xml:space="preserve">ový design našeho </w:t>
      </w:r>
      <w:proofErr w:type="spellStart"/>
      <w:r w:rsidRPr="00020CC0">
        <w:rPr>
          <w:b/>
          <w:szCs w:val="18"/>
        </w:rPr>
        <w:t>youtube</w:t>
      </w:r>
      <w:proofErr w:type="spellEnd"/>
      <w:r w:rsidRPr="00020CC0">
        <w:rPr>
          <w:b/>
          <w:szCs w:val="18"/>
        </w:rPr>
        <w:t xml:space="preserve"> kanálu</w:t>
      </w:r>
      <w:r>
        <w:rPr>
          <w:b/>
          <w:szCs w:val="18"/>
        </w:rPr>
        <w:t xml:space="preserve">. </w:t>
      </w:r>
    </w:p>
    <w:p w:rsidR="00923652" w:rsidRPr="00923652" w:rsidRDefault="00923652" w:rsidP="00923652">
      <w:pPr>
        <w:spacing w:after="0"/>
        <w:jc w:val="both"/>
        <w:rPr>
          <w:b/>
          <w:bCs/>
          <w:sz w:val="24"/>
          <w:szCs w:val="24"/>
        </w:rPr>
      </w:pPr>
    </w:p>
    <w:p w:rsidR="00935C14" w:rsidRDefault="00B05D1D" w:rsidP="00FB2B45">
      <w:pPr>
        <w:spacing w:after="0"/>
        <w:jc w:val="both"/>
        <w:rPr>
          <w:szCs w:val="18"/>
        </w:rPr>
      </w:pPr>
      <w:r w:rsidRPr="00FB2B45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3A95F" wp14:editId="24258279">
                <wp:simplePos x="0" y="0"/>
                <wp:positionH relativeFrom="margin">
                  <wp:posOffset>3206115</wp:posOffset>
                </wp:positionH>
                <wp:positionV relativeFrom="margin">
                  <wp:posOffset>3055620</wp:posOffset>
                </wp:positionV>
                <wp:extent cx="1762125" cy="2066925"/>
                <wp:effectExtent l="0" t="0" r="9525" b="9525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A89" w:rsidRDefault="00757A89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08A41509" wp14:editId="19C7B17F">
                                  <wp:extent cx="1571625" cy="1885950"/>
                                  <wp:effectExtent l="0" t="0" r="9525" b="0"/>
                                  <wp:docPr id="5" name="Obráze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625" cy="1885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2.45pt;margin-top:240.6pt;width:138.75pt;height:1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hlxKQIAACgEAAAOAAAAZHJzL2Uyb0RvYy54bWysU11u2zAMfh+wOwh6X+wYSdoYcYouXYYB&#10;3Q/Q7gCyLMfCJFGTlNjZjXaOXmyUnKbZ9jbMDwJpkh/Jj+TqZtCKHITzEkxFp5OcEmE4NNLsKvr1&#10;cfvmmhIfmGmYAiMqehSe3qxfv1r1thQFdKAa4QiCGF/2tqJdCLbMMs87oZmfgBUGjS04zQKqbpc1&#10;jvWIrlVW5Pki68E11gEX3uPfu9FI1wm/bQUPn9vWi0BURbG2kF6X3jq+2XrFyp1jtpP8VAb7hyo0&#10;kwaTnqHuWGBk7+RfUFpyBx7aMOGgM2hbyUXqAbuZ5n9089AxK1IvSI63Z5r8/4Plnw5fHJFNRWeU&#10;GKZxRI9iCHB4+kksKEGKSFFvfYmeDxZ9w/AWBhx1atfbe+DfPDGw6ZjZiVvnoO8Ea7DEaYzMLkJH&#10;HB9B6v4jNJiL7QMkoKF1OvKHjBBEx1Edz+PBegiPKa8WxbSYU8LRVuSLxRKVmIOVz+HW+fBegCZR&#10;qKjD+Sd4drj3YXR9donZPCjZbKVSSXG7eqMcOTDclW36Tui/uSlD+oou55g7RhmI8QjNSi0D7rKS&#10;uqLXefxiOCsjHe9Mk+TApBplLFqZEz+RkpGcMNRDmkYiL3JXQ3NEwhyMq4unhkIH7gclPa5tRf33&#10;PXOCEvXBIOnL6WwW9zwps/lVgYq7tNSXFmY4QlU0UDKKm5BuY2zsFofTykTbSyWnknEdE/Gn04n7&#10;fqknr5cDX/8CAAD//wMAUEsDBBQABgAIAAAAIQCyMEBW4AAAAAsBAAAPAAAAZHJzL2Rvd25yZXYu&#10;eG1sTI/dToNAEIXvTXyHzZh4Y+xuCQWKDI2aaLztzwMMMAUiu0vYbaFv73qll5Pz5Zxvit2iB3Hl&#10;yfXWIKxXCgSb2ja9aRFOx4/nDITzZBoarGGEGzvYlfd3BeWNnc2erwffilBiXE4InfdjLqWrO9bk&#10;VnZkE7KznTT5cE6tbCaaQ7keZKRUIjX1Jix0NPJ7x/X34aIRzl/z02Y7V5/+lO7j5I36tLI3xMeH&#10;5fUFhOfF/8Hwqx/UoQxOlb2YxokBYaPibUAR4mwdgQhEmkUxiAohU0kKsizk/x/KHwAAAP//AwBQ&#10;SwECLQAUAAYACAAAACEAtoM4kv4AAADhAQAAEwAAAAAAAAAAAAAAAAAAAAAAW0NvbnRlbnRfVHlw&#10;ZXNdLnhtbFBLAQItABQABgAIAAAAIQA4/SH/1gAAAJQBAAALAAAAAAAAAAAAAAAAAC8BAABfcmVs&#10;cy8ucmVsc1BLAQItABQABgAIAAAAIQBfbhlxKQIAACgEAAAOAAAAAAAAAAAAAAAAAC4CAABkcnMv&#10;ZTJvRG9jLnhtbFBLAQItABQABgAIAAAAIQCyMEBW4AAAAAsBAAAPAAAAAAAAAAAAAAAAAIMEAABk&#10;cnMvZG93bnJldi54bWxQSwUGAAAAAAQABADzAAAAkAUAAAAA&#10;" stroked="f">
                <v:textbox>
                  <w:txbxContent>
                    <w:p w:rsidR="00757A89" w:rsidRDefault="00757A89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08A41509" wp14:editId="19C7B17F">
                            <wp:extent cx="1571625" cy="1885950"/>
                            <wp:effectExtent l="0" t="0" r="9525" b="0"/>
                            <wp:docPr id="5" name="Obráze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1625" cy="1885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35C14" w:rsidRPr="00935C14">
        <w:rPr>
          <w:b/>
          <w:szCs w:val="18"/>
        </w:rPr>
        <w:t xml:space="preserve">Nové fulltextové vyhledávání </w:t>
      </w:r>
      <w:r w:rsidR="00935C14" w:rsidRPr="00935C14">
        <w:rPr>
          <w:szCs w:val="18"/>
        </w:rPr>
        <w:t xml:space="preserve">zachová vyhledávání jako doposud v článcích, krátkých zprávách, katalogu, adresáři…, samostatné vyhledávání v diskusích a zcela nově </w:t>
      </w:r>
      <w:r w:rsidR="00935C14">
        <w:rPr>
          <w:szCs w:val="18"/>
        </w:rPr>
        <w:t xml:space="preserve">jsme pro Vás připravili </w:t>
      </w:r>
      <w:r w:rsidR="00935C14" w:rsidRPr="00935C14">
        <w:rPr>
          <w:szCs w:val="18"/>
        </w:rPr>
        <w:t xml:space="preserve">vyhledávání podle relevance a podle data. </w:t>
      </w:r>
      <w:r w:rsidR="00FB2B45">
        <w:rPr>
          <w:szCs w:val="18"/>
        </w:rPr>
        <w:t>Nové funkce umožní snadnější prohledávání stále rychleji přibývajících informací na TZB-</w:t>
      </w:r>
      <w:proofErr w:type="spellStart"/>
      <w:r w:rsidR="00FB2B45">
        <w:rPr>
          <w:szCs w:val="18"/>
        </w:rPr>
        <w:t>info</w:t>
      </w:r>
      <w:proofErr w:type="spellEnd"/>
      <w:r w:rsidR="00FB2B45">
        <w:rPr>
          <w:szCs w:val="18"/>
        </w:rPr>
        <w:t>.</w:t>
      </w:r>
    </w:p>
    <w:p w:rsidR="00B05D1D" w:rsidRDefault="00B05D1D" w:rsidP="00FB2B45">
      <w:pPr>
        <w:spacing w:after="0"/>
        <w:jc w:val="both"/>
        <w:rPr>
          <w:szCs w:val="18"/>
        </w:rPr>
      </w:pPr>
    </w:p>
    <w:p w:rsidR="00B05D1D" w:rsidRPr="00844AFF" w:rsidRDefault="00B05D1D" w:rsidP="00B05D1D">
      <w:pPr>
        <w:spacing w:after="0" w:line="360" w:lineRule="auto"/>
        <w:rPr>
          <w:szCs w:val="18"/>
        </w:rPr>
      </w:pPr>
      <w:proofErr w:type="spellStart"/>
      <w:r w:rsidRPr="00020CC0">
        <w:rPr>
          <w:b/>
          <w:szCs w:val="18"/>
        </w:rPr>
        <w:t>Youtube</w:t>
      </w:r>
      <w:proofErr w:type="spellEnd"/>
      <w:r w:rsidRPr="00020CC0">
        <w:rPr>
          <w:b/>
          <w:szCs w:val="18"/>
        </w:rPr>
        <w:t xml:space="preserve"> kanál portálu TZB-</w:t>
      </w:r>
      <w:proofErr w:type="spellStart"/>
      <w:r w:rsidRPr="00020CC0">
        <w:rPr>
          <w:b/>
          <w:szCs w:val="18"/>
        </w:rPr>
        <w:t>info</w:t>
      </w:r>
      <w:proofErr w:type="spellEnd"/>
      <w:r w:rsidRPr="00020CC0">
        <w:rPr>
          <w:b/>
          <w:szCs w:val="18"/>
        </w:rPr>
        <w:t xml:space="preserve"> </w:t>
      </w:r>
      <w:r w:rsidRPr="00020CC0">
        <w:rPr>
          <w:szCs w:val="18"/>
        </w:rPr>
        <w:t>(</w:t>
      </w:r>
      <w:hyperlink r:id="rId10" w:history="1">
        <w:r w:rsidRPr="0058626F">
          <w:rPr>
            <w:rStyle w:val="Hypertextovodkaz"/>
            <w:szCs w:val="18"/>
          </w:rPr>
          <w:t>http://www.youtube.</w:t>
        </w:r>
        <w:proofErr w:type="gramStart"/>
        <w:r w:rsidRPr="0058626F">
          <w:rPr>
            <w:rStyle w:val="Hypertextovodkaz"/>
            <w:szCs w:val="18"/>
          </w:rPr>
          <w:t>com/user/TZBinfo</w:t>
        </w:r>
      </w:hyperlink>
      <w:r>
        <w:rPr>
          <w:szCs w:val="18"/>
        </w:rPr>
        <w:t>)  obsahuje</w:t>
      </w:r>
      <w:proofErr w:type="gramEnd"/>
      <w:r>
        <w:rPr>
          <w:szCs w:val="18"/>
        </w:rPr>
        <w:t xml:space="preserve"> již 73 videí a samozřejmě připravujeme další rozšíření. Videa můžete prohlížet, prohledávat a přihlásit se k odběru novinek. </w:t>
      </w:r>
    </w:p>
    <w:p w:rsidR="00020CC0" w:rsidRDefault="00020CC0" w:rsidP="00020CC0">
      <w:pPr>
        <w:spacing w:after="0" w:line="360" w:lineRule="auto"/>
        <w:rPr>
          <w:szCs w:val="18"/>
        </w:rPr>
      </w:pPr>
    </w:p>
    <w:p w:rsidR="00FB2B45" w:rsidRPr="00FB2B45" w:rsidRDefault="00FB2B45" w:rsidP="00020CC0">
      <w:pPr>
        <w:spacing w:after="0" w:line="360" w:lineRule="auto"/>
        <w:rPr>
          <w:b/>
          <w:szCs w:val="18"/>
        </w:rPr>
      </w:pPr>
      <w:r w:rsidRPr="00FB2B45">
        <w:rPr>
          <w:b/>
          <w:szCs w:val="18"/>
        </w:rPr>
        <w:t>Projekty 2012:</w:t>
      </w:r>
    </w:p>
    <w:p w:rsidR="00020CC0" w:rsidRDefault="00020CC0" w:rsidP="00B05D1D">
      <w:pPr>
        <w:jc w:val="both"/>
      </w:pPr>
      <w:r>
        <w:rPr>
          <w:b/>
          <w:color w:val="984806"/>
        </w:rPr>
        <w:t xml:space="preserve">Nový projekt Podlahové vytápění </w:t>
      </w:r>
      <w:r>
        <w:t>bude věnován</w:t>
      </w:r>
      <w:r>
        <w:rPr>
          <w:b/>
          <w:color w:val="984806"/>
        </w:rPr>
        <w:t xml:space="preserve"> </w:t>
      </w:r>
      <w:r>
        <w:t>podlahovému, stěnovému a stropnímu vytápění. Zaktualizujeme informace, které již na TZB-</w:t>
      </w:r>
      <w:proofErr w:type="spellStart"/>
      <w:r>
        <w:t>info</w:t>
      </w:r>
      <w:proofErr w:type="spellEnd"/>
      <w:r>
        <w:t xml:space="preserve"> máme a zároveň je začleníme do nových souvislostí, které vznikají s nabídkou nových zdrojů a trendem nízkoenergetického stavění. </w:t>
      </w:r>
    </w:p>
    <w:p w:rsidR="00020CC0" w:rsidRDefault="00020CC0" w:rsidP="00B05D1D">
      <w:pPr>
        <w:jc w:val="both"/>
      </w:pPr>
      <w:r>
        <w:rPr>
          <w:b/>
          <w:color w:val="984806"/>
        </w:rPr>
        <w:t>Nový projekt Akustika</w:t>
      </w:r>
      <w:r>
        <w:t xml:space="preserve"> bude obsahovat základy a terminologie, stavební akustika, prostorovou a urbanistickou akustiku, a snižování hluku a vibrací.  Součástí projektu budou tři jedinečné on-line výpočtové pomůcky zdarma, které nikde jinde na českém ani zahraničním internetu nejsou k dispozici, a to výpočet vzduchové neprůzvučnosti, výpočet neprůzvučnosti se započítáním bočních přenosů (např. lehká příčka navazující na těžké stěny a strop) a výpočet doby dozvuku.  V textových informacích nebudou chybět recenzované články o navrhování, měření, normách a právních předpisech.</w:t>
      </w:r>
    </w:p>
    <w:p w:rsidR="00020CC0" w:rsidRDefault="00020CC0" w:rsidP="00B05D1D">
      <w:pPr>
        <w:jc w:val="both"/>
      </w:pPr>
      <w:r>
        <w:rPr>
          <w:b/>
          <w:color w:val="984806"/>
        </w:rPr>
        <w:t>Nový projekt Požární bezpečnost</w:t>
      </w:r>
      <w:r>
        <w:t xml:space="preserve"> vychází z již existujících stránek o požární ochraně na TZB-</w:t>
      </w:r>
      <w:proofErr w:type="spellStart"/>
      <w:r>
        <w:t>info</w:t>
      </w:r>
      <w:proofErr w:type="spellEnd"/>
      <w:r>
        <w:t xml:space="preserve">, které pod heslem „požární ochrana“ i „požární bezpečnost“ zobrazuje Google mezi prvními výsledky vyhledávání. Projekt bude obsahovat informace ve třech základních oblastech: Materiály, Konstrukce a Budovy.  Pro čtenáře připravujeme aktuální přehled požadavků, norem a právních předpisů, </w:t>
      </w:r>
      <w:r>
        <w:lastRenderedPageBreak/>
        <w:t xml:space="preserve">zkoušení, metodik pro navrhování, např. reakce na oheň, požární odolnost, šíření požáru po povrchu konstrukce, požárně dělicí konstrukce, požárně nebezpečné prostory, požární úseky, chráněné a nechráněné únikové cesty, </w:t>
      </w:r>
      <w:proofErr w:type="spellStart"/>
      <w:r>
        <w:t>odstupové</w:t>
      </w:r>
      <w:proofErr w:type="spellEnd"/>
      <w:r>
        <w:t xml:space="preserve"> vzdálenosti, požární čidla a signalizace, hasicí zařízení atd.</w:t>
      </w:r>
    </w:p>
    <w:p w:rsidR="00020CC0" w:rsidRDefault="00020CC0" w:rsidP="00B05D1D">
      <w:pPr>
        <w:jc w:val="both"/>
      </w:pPr>
      <w:r>
        <w:rPr>
          <w:b/>
          <w:color w:val="984806"/>
        </w:rPr>
        <w:t>Pokračování projektu Solární kolektory</w:t>
      </w:r>
      <w:r>
        <w:t xml:space="preserve"> již obsahuje řadu skvělých informací a pomůcek. Přesto je ještě řada informací, o které jej chceme obohatit, proto pokračuje i v roce 2012. Shrnuje nejnovější poznání o </w:t>
      </w:r>
      <w:hyperlink r:id="rId11" w:history="1">
        <w:r>
          <w:rPr>
            <w:rStyle w:val="Hypertextovodkaz"/>
          </w:rPr>
          <w:t>solárních kolektorech</w:t>
        </w:r>
      </w:hyperlink>
      <w:r>
        <w:t xml:space="preserve"> a celých </w:t>
      </w:r>
      <w:hyperlink r:id="rId12" w:history="1">
        <w:r>
          <w:rPr>
            <w:rStyle w:val="Hypertextovodkaz"/>
          </w:rPr>
          <w:t>solárních soustavách</w:t>
        </w:r>
      </w:hyperlink>
      <w:r>
        <w:t xml:space="preserve"> určených k </w:t>
      </w:r>
      <w:hyperlink r:id="rId13" w:history="1">
        <w:r>
          <w:rPr>
            <w:rStyle w:val="Hypertextovodkaz"/>
          </w:rPr>
          <w:t>vytápění</w:t>
        </w:r>
      </w:hyperlink>
      <w:r>
        <w:t xml:space="preserve">, </w:t>
      </w:r>
      <w:hyperlink r:id="rId14" w:history="1">
        <w:r>
          <w:rPr>
            <w:rStyle w:val="Hypertextovodkaz"/>
          </w:rPr>
          <w:t>přípravě teplé vody</w:t>
        </w:r>
      </w:hyperlink>
      <w:r>
        <w:t xml:space="preserve">, </w:t>
      </w:r>
      <w:hyperlink r:id="rId15" w:history="1">
        <w:r>
          <w:rPr>
            <w:rStyle w:val="Hypertextovodkaz"/>
          </w:rPr>
          <w:t>ohřevu bazénové vody</w:t>
        </w:r>
      </w:hyperlink>
      <w:r>
        <w:t xml:space="preserve"> a </w:t>
      </w:r>
      <w:hyperlink r:id="rId16" w:history="1">
        <w:r>
          <w:rPr>
            <w:rStyle w:val="Hypertextovodkaz"/>
          </w:rPr>
          <w:t>chlazení</w:t>
        </w:r>
      </w:hyperlink>
      <w:r>
        <w:t xml:space="preserve">. Určena je jak investorům, kterým pomůže s výběrem solárního kolektoru a usnadní rozhodnutí o pořízení solární soustavy, tak profesionálům, kteří zde získají podklady pro návrh solárního kolektoru, </w:t>
      </w:r>
      <w:hyperlink r:id="rId17" w:history="1">
        <w:r>
          <w:rPr>
            <w:rStyle w:val="Hypertextovodkaz"/>
          </w:rPr>
          <w:t>zásobníku</w:t>
        </w:r>
      </w:hyperlink>
      <w:r>
        <w:t xml:space="preserve"> a solární soustavy jako celku.</w:t>
      </w:r>
    </w:p>
    <w:p w:rsidR="00020CC0" w:rsidRDefault="00020CC0" w:rsidP="00B05D1D">
      <w:pPr>
        <w:jc w:val="both"/>
      </w:pPr>
      <w:r>
        <w:rPr>
          <w:b/>
          <w:color w:val="984806"/>
        </w:rPr>
        <w:t xml:space="preserve">Pokračování projektu </w:t>
      </w:r>
      <w:r>
        <w:rPr>
          <w:b/>
          <w:bCs/>
          <w:color w:val="984806"/>
        </w:rPr>
        <w:t>Pasivní domy</w:t>
      </w:r>
      <w:r>
        <w:t xml:space="preserve"> shrnuje poznatky o navrhování a realizaci </w:t>
      </w:r>
      <w:r>
        <w:rPr>
          <w:bCs/>
        </w:rPr>
        <w:t>domů v pasivním standardu</w:t>
      </w:r>
      <w:r>
        <w:t xml:space="preserve">. Své zkušenosti popisují architekti, projektanti i uživatelé </w:t>
      </w:r>
      <w:r>
        <w:rPr>
          <w:bCs/>
        </w:rPr>
        <w:t>pasivních staveb</w:t>
      </w:r>
      <w:r>
        <w:t>. Tak jako pasivní domy začínají nacházet své investory, TZB-</w:t>
      </w:r>
      <w:proofErr w:type="spellStart"/>
      <w:r>
        <w:t>info</w:t>
      </w:r>
      <w:proofErr w:type="spellEnd"/>
      <w:r>
        <w:t xml:space="preserve"> chce nacházet poučení z již realizovaných pasivní domů. Proto ukončení tohoto projektu po jednom roce prostě nebylo možné. </w:t>
      </w:r>
    </w:p>
    <w:p w:rsidR="00020CC0" w:rsidRDefault="00757A89" w:rsidP="00B05D1D">
      <w:pPr>
        <w:spacing w:after="0"/>
        <w:jc w:val="both"/>
        <w:rPr>
          <w:b/>
          <w:bCs/>
          <w:sz w:val="24"/>
          <w:szCs w:val="24"/>
          <w:u w:val="single"/>
        </w:rPr>
      </w:pPr>
      <w:r w:rsidRPr="00FB5ECF">
        <w:rPr>
          <w:rFonts w:eastAsia="Times New Roman" w:cs="Times New Roman"/>
          <w:noProof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BBB98" wp14:editId="6268A02A">
                <wp:simplePos x="0" y="0"/>
                <wp:positionH relativeFrom="margin">
                  <wp:posOffset>3568065</wp:posOffset>
                </wp:positionH>
                <wp:positionV relativeFrom="margin">
                  <wp:posOffset>3190240</wp:posOffset>
                </wp:positionV>
                <wp:extent cx="1485900" cy="1786255"/>
                <wp:effectExtent l="0" t="0" r="0" b="444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78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A89" w:rsidRDefault="00757A89">
                            <w:r>
                              <w:rPr>
                                <w:rFonts w:eastAsia="Times New Roman" w:cs="Times New Roman"/>
                                <w:noProof/>
                                <w:szCs w:val="18"/>
                                <w:lang w:eastAsia="cs-CZ"/>
                              </w:rPr>
                              <w:drawing>
                                <wp:inline distT="0" distB="0" distL="0" distR="0" wp14:anchorId="4BD98F86" wp14:editId="7463DE25">
                                  <wp:extent cx="1307318" cy="1524000"/>
                                  <wp:effectExtent l="0" t="0" r="7620" b="0"/>
                                  <wp:docPr id="8" name="Obráze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7318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0.95pt;margin-top:251.2pt;width:117pt;height:1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rxKwIAACMEAAAOAAAAZHJzL2Uyb0RvYy54bWysU12O0zAQfkfiDpbfadLQ7rZR09XSpQhp&#10;+ZF2OYDjOI2F7TG226TciHNwMcZOt1vgDZEHy5OZ+eabb8arm0ErchDOSzAVnU5ySoTh0Eizq+iX&#10;x+2rBSU+MNMwBUZU9Cg8vVm/fLHqbSkK6EA1whEEMb7sbUW7EGyZZZ53QjM/ASsMOltwmgU03S5r&#10;HOsRXausyPOrrAfXWAdceI9/70YnXSf8thU8fGpbLwJRFUVuIZ0unXU8s/WKlTvHbCf5iQb7Bxaa&#10;SYNFz1B3LDCyd/IvKC25Aw9tmHDQGbSt5CL1gN1M8z+6eeiYFakXFMfbs0z+/8Hyj4fPjsimoq/z&#10;a0oM0zikRzEEOPz8QSwoQYooUm99ibEPFqPD8AYGHHZq2Nt74F89MbDpmNmJW+eg7wRrkOQ0ZmYX&#10;qSOOjyB1/wEarMX2ARLQ0DodFURNCKLjsI7nASEfwmPJ2WK+zNHF0Te9XlwV83mqwcqndOt8eCdA&#10;k3ipqMMNSPDscO9DpMPKp5BYzYOSzVYqlQy3qzfKkQPDbdmm74T+W5gypK/ocl7ME7KBmJ8WScuA&#10;26ykrugij19MZ2WU461p0j0wqcY7MlHmpE+UZBQnDPWAgVG0GpojKuVg3Fp8ZXjpwH2npMeNraj/&#10;tmdOUKLeG1R7OZ3N4oonYza/LtBwl5760sMMR6iKBkrG6yakZxH5GrjFqbQy6fXM5MQVNzHJeHo1&#10;cdUv7RT1/LbXvwAAAP//AwBQSwMEFAAGAAgAAAAhALwLlJXfAAAACwEAAA8AAABkcnMvZG93bnJl&#10;di54bWxMj0FPg0AQhe8m/ofNmHgxdmktUChLoyYar639AQs7BVJ2lrDbQv+940lvb+a9vPmm2M22&#10;F1ccfedIwXIRgUCqnemoUXD8/njegPBBk9G9I1RwQw+78v6u0LlxE+3xegiN4BLyuVbQhjDkUvq6&#10;Rav9wg1I7J3caHXgcWykGfXE5baXqyhKpNUd8YVWD/jeYn0+XKyC09f0FGdT9RmO6X6dvOkurdxN&#10;qceH+XULIuAc/sLwi8/oUDJT5S5kvOgVxMky4yiLaLUGwYk0i3lTsdi8pCDLQv7/ofwBAAD//wMA&#10;UEsBAi0AFAAGAAgAAAAhALaDOJL+AAAA4QEAABMAAAAAAAAAAAAAAAAAAAAAAFtDb250ZW50X1R5&#10;cGVzXS54bWxQSwECLQAUAAYACAAAACEAOP0h/9YAAACUAQAACwAAAAAAAAAAAAAAAAAvAQAAX3Jl&#10;bHMvLnJlbHNQSwECLQAUAAYACAAAACEAgRaq8SsCAAAjBAAADgAAAAAAAAAAAAAAAAAuAgAAZHJz&#10;L2Uyb0RvYy54bWxQSwECLQAUAAYACAAAACEAvAuUld8AAAALAQAADwAAAAAAAAAAAAAAAACFBAAA&#10;ZHJzL2Rvd25yZXYueG1sUEsFBgAAAAAEAAQA8wAAAJEFAAAAAA==&#10;" stroked="f">
                <v:textbox>
                  <w:txbxContent>
                    <w:p w:rsidR="00757A89" w:rsidRDefault="00757A89">
                      <w:r>
                        <w:rPr>
                          <w:rFonts w:eastAsia="Times New Roman" w:cs="Times New Roman"/>
                          <w:noProof/>
                          <w:szCs w:val="18"/>
                          <w:lang w:eastAsia="cs-CZ"/>
                        </w:rPr>
                        <w:drawing>
                          <wp:inline distT="0" distB="0" distL="0" distR="0" wp14:anchorId="4BD98F86" wp14:editId="7463DE25">
                            <wp:extent cx="1307318" cy="1524000"/>
                            <wp:effectExtent l="0" t="0" r="7620" b="0"/>
                            <wp:docPr id="8" name="Obráze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7318" cy="152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B2B45" w:rsidRPr="00844AFF" w:rsidRDefault="00FB2B45" w:rsidP="00B05D1D">
      <w:pPr>
        <w:spacing w:after="0" w:line="360" w:lineRule="auto"/>
        <w:jc w:val="both"/>
        <w:rPr>
          <w:szCs w:val="18"/>
        </w:rPr>
      </w:pPr>
      <w:r w:rsidRPr="00FB2B45">
        <w:rPr>
          <w:b/>
          <w:szCs w:val="18"/>
        </w:rPr>
        <w:t xml:space="preserve">V závěru loňského roku </w:t>
      </w:r>
      <w:r w:rsidR="00844AFF">
        <w:rPr>
          <w:b/>
          <w:szCs w:val="18"/>
        </w:rPr>
        <w:t xml:space="preserve">v říjnu a v listopadu </w:t>
      </w:r>
      <w:r>
        <w:rPr>
          <w:b/>
          <w:szCs w:val="18"/>
        </w:rPr>
        <w:t xml:space="preserve">překročilo </w:t>
      </w:r>
      <w:r w:rsidR="00844AFF">
        <w:rPr>
          <w:b/>
          <w:szCs w:val="18"/>
        </w:rPr>
        <w:t>TZB-</w:t>
      </w:r>
      <w:proofErr w:type="spellStart"/>
      <w:r w:rsidR="00844AFF">
        <w:rPr>
          <w:b/>
          <w:szCs w:val="18"/>
        </w:rPr>
        <w:t>info</w:t>
      </w:r>
      <w:proofErr w:type="spellEnd"/>
      <w:r w:rsidR="00844AFF">
        <w:rPr>
          <w:b/>
          <w:szCs w:val="18"/>
        </w:rPr>
        <w:t xml:space="preserve"> půl milionu návštěvníků</w:t>
      </w:r>
      <w:r>
        <w:rPr>
          <w:b/>
          <w:szCs w:val="18"/>
        </w:rPr>
        <w:t xml:space="preserve"> za měsíc. </w:t>
      </w:r>
      <w:r w:rsidR="00844AFF" w:rsidRPr="00844AFF">
        <w:rPr>
          <w:szCs w:val="18"/>
        </w:rPr>
        <w:t xml:space="preserve">V prosinci došlo k tradičnímu </w:t>
      </w:r>
      <w:r w:rsidR="00844AFF">
        <w:rPr>
          <w:szCs w:val="18"/>
        </w:rPr>
        <w:t>mírnému poklesu oproti předcho</w:t>
      </w:r>
      <w:r w:rsidR="00844AFF" w:rsidRPr="00844AFF">
        <w:rPr>
          <w:szCs w:val="18"/>
        </w:rPr>
        <w:t xml:space="preserve">zím </w:t>
      </w:r>
      <w:proofErr w:type="gramStart"/>
      <w:r w:rsidR="00844AFF" w:rsidRPr="00844AFF">
        <w:rPr>
          <w:szCs w:val="18"/>
        </w:rPr>
        <w:t>dvou</w:t>
      </w:r>
      <w:proofErr w:type="gramEnd"/>
      <w:r w:rsidR="00844AFF" w:rsidRPr="00844AFF">
        <w:rPr>
          <w:szCs w:val="18"/>
        </w:rPr>
        <w:t xml:space="preserve"> měsícům</w:t>
      </w:r>
      <w:r w:rsidR="00844AFF">
        <w:rPr>
          <w:szCs w:val="18"/>
        </w:rPr>
        <w:t xml:space="preserve">, přesto to bylo více než v roce 2010. S napětím </w:t>
      </w:r>
      <w:proofErr w:type="gramStart"/>
      <w:r w:rsidR="00844AFF">
        <w:rPr>
          <w:szCs w:val="18"/>
        </w:rPr>
        <w:t>očekáváme jak</w:t>
      </w:r>
      <w:proofErr w:type="gramEnd"/>
      <w:r w:rsidR="00844AFF">
        <w:rPr>
          <w:szCs w:val="18"/>
        </w:rPr>
        <w:t xml:space="preserve"> dopadne leden 2012. </w:t>
      </w:r>
    </w:p>
    <w:p w:rsidR="00935C14" w:rsidRPr="00844AFF" w:rsidRDefault="00844AFF" w:rsidP="00B05D1D">
      <w:pPr>
        <w:spacing w:after="0" w:line="360" w:lineRule="auto"/>
        <w:jc w:val="both"/>
        <w:rPr>
          <w:szCs w:val="18"/>
        </w:rPr>
      </w:pPr>
      <w:r w:rsidRPr="00844AFF">
        <w:rPr>
          <w:szCs w:val="18"/>
        </w:rPr>
        <w:t>Připravili jsme pro Vás již od pr</w:t>
      </w:r>
      <w:r>
        <w:rPr>
          <w:szCs w:val="18"/>
        </w:rPr>
        <w:t>vního týdne</w:t>
      </w:r>
      <w:r w:rsidRPr="00844AFF">
        <w:rPr>
          <w:szCs w:val="18"/>
        </w:rPr>
        <w:t xml:space="preserve"> v novém roce </w:t>
      </w:r>
      <w:r>
        <w:rPr>
          <w:szCs w:val="18"/>
        </w:rPr>
        <w:t xml:space="preserve">pondělní odborné recenzované články v tradičních odborných oblastech TZB i 8 nových oblastech Stavby. </w:t>
      </w:r>
    </w:p>
    <w:p w:rsidR="00757A89" w:rsidRDefault="00844AFF" w:rsidP="00B05D1D">
      <w:pPr>
        <w:spacing w:after="0" w:line="360" w:lineRule="auto"/>
        <w:jc w:val="both"/>
        <w:rPr>
          <w:szCs w:val="18"/>
        </w:rPr>
      </w:pPr>
      <w:r>
        <w:rPr>
          <w:szCs w:val="18"/>
        </w:rPr>
        <w:t xml:space="preserve">A samozřejmě další denní články, krátké zprávy a další novinky v obsahu. </w:t>
      </w:r>
    </w:p>
    <w:p w:rsidR="00844AFF" w:rsidRDefault="00844AFF" w:rsidP="00B05D1D">
      <w:pPr>
        <w:spacing w:after="0" w:line="360" w:lineRule="auto"/>
        <w:jc w:val="both"/>
        <w:rPr>
          <w:szCs w:val="18"/>
        </w:rPr>
      </w:pPr>
    </w:p>
    <w:p w:rsidR="00844AFF" w:rsidRPr="00757A89" w:rsidRDefault="00844AFF" w:rsidP="00B05D1D">
      <w:pPr>
        <w:spacing w:after="0" w:line="360" w:lineRule="auto"/>
        <w:jc w:val="both"/>
        <w:rPr>
          <w:rFonts w:eastAsia="Times New Roman" w:cs="Times New Roman"/>
          <w:b/>
          <w:szCs w:val="18"/>
          <w:lang w:eastAsia="cs-CZ"/>
        </w:rPr>
      </w:pPr>
      <w:r w:rsidRPr="00757A89">
        <w:rPr>
          <w:rFonts w:eastAsia="Times New Roman" w:cs="Times New Roman"/>
          <w:b/>
          <w:szCs w:val="18"/>
          <w:lang w:eastAsia="cs-CZ"/>
        </w:rPr>
        <w:t xml:space="preserve">Věříme, že </w:t>
      </w:r>
      <w:r w:rsidR="00757A89" w:rsidRPr="00757A89">
        <w:rPr>
          <w:rFonts w:eastAsia="Times New Roman" w:cs="Times New Roman"/>
          <w:b/>
          <w:szCs w:val="18"/>
          <w:lang w:eastAsia="cs-CZ"/>
        </w:rPr>
        <w:t xml:space="preserve">během </w:t>
      </w:r>
      <w:r w:rsidRPr="00757A89">
        <w:rPr>
          <w:rFonts w:eastAsia="Times New Roman" w:cs="Times New Roman"/>
          <w:b/>
          <w:szCs w:val="18"/>
          <w:lang w:eastAsia="cs-CZ"/>
        </w:rPr>
        <w:t>3</w:t>
      </w:r>
      <w:r w:rsidR="00757A89" w:rsidRPr="00757A89">
        <w:rPr>
          <w:rFonts w:eastAsia="Times New Roman" w:cs="Times New Roman"/>
          <w:b/>
          <w:szCs w:val="18"/>
          <w:lang w:eastAsia="cs-CZ"/>
        </w:rPr>
        <w:t xml:space="preserve">66 dní roku 2012 přineseme řadu informací, které budou užitečné právě Vám. </w:t>
      </w:r>
    </w:p>
    <w:p w:rsidR="00757A89" w:rsidRPr="00757A89" w:rsidRDefault="00757A89" w:rsidP="00B05D1D">
      <w:pPr>
        <w:spacing w:after="0" w:line="360" w:lineRule="auto"/>
        <w:jc w:val="both"/>
        <w:rPr>
          <w:rFonts w:eastAsia="Times New Roman" w:cs="Times New Roman"/>
          <w:b/>
          <w:szCs w:val="18"/>
          <w:lang w:eastAsia="cs-CZ"/>
        </w:rPr>
      </w:pPr>
      <w:r w:rsidRPr="00757A89">
        <w:rPr>
          <w:rFonts w:eastAsia="Times New Roman" w:cs="Times New Roman"/>
          <w:b/>
          <w:szCs w:val="18"/>
          <w:lang w:eastAsia="cs-CZ"/>
        </w:rPr>
        <w:t xml:space="preserve">Těšíme se na viděnou na některé z výstav, chystáme se například na </w:t>
      </w:r>
      <w:proofErr w:type="spellStart"/>
      <w:r w:rsidRPr="00757A89">
        <w:rPr>
          <w:rFonts w:eastAsia="Times New Roman" w:cs="Times New Roman"/>
          <w:b/>
          <w:szCs w:val="18"/>
          <w:lang w:eastAsia="cs-CZ"/>
        </w:rPr>
        <w:t>Infothermu</w:t>
      </w:r>
      <w:proofErr w:type="spellEnd"/>
      <w:r w:rsidRPr="00757A89">
        <w:rPr>
          <w:rFonts w:eastAsia="Times New Roman" w:cs="Times New Roman"/>
          <w:b/>
          <w:szCs w:val="18"/>
          <w:lang w:eastAsia="cs-CZ"/>
        </w:rPr>
        <w:t xml:space="preserve">  v Ostravě, Elektron na jaře a </w:t>
      </w:r>
      <w:proofErr w:type="spellStart"/>
      <w:r w:rsidRPr="00757A89">
        <w:rPr>
          <w:rFonts w:eastAsia="Times New Roman" w:cs="Times New Roman"/>
          <w:b/>
          <w:szCs w:val="18"/>
          <w:lang w:eastAsia="cs-CZ"/>
        </w:rPr>
        <w:t>For</w:t>
      </w:r>
      <w:proofErr w:type="spellEnd"/>
      <w:r w:rsidRPr="00757A89">
        <w:rPr>
          <w:rFonts w:eastAsia="Times New Roman" w:cs="Times New Roman"/>
          <w:b/>
          <w:szCs w:val="18"/>
          <w:lang w:eastAsia="cs-CZ"/>
        </w:rPr>
        <w:t xml:space="preserve"> </w:t>
      </w:r>
      <w:proofErr w:type="spellStart"/>
      <w:r w:rsidRPr="00757A89">
        <w:rPr>
          <w:rFonts w:eastAsia="Times New Roman" w:cs="Times New Roman"/>
          <w:b/>
          <w:szCs w:val="18"/>
          <w:lang w:eastAsia="cs-CZ"/>
        </w:rPr>
        <w:t>Therm</w:t>
      </w:r>
      <w:proofErr w:type="spellEnd"/>
      <w:r w:rsidRPr="00757A89">
        <w:rPr>
          <w:rFonts w:eastAsia="Times New Roman" w:cs="Times New Roman"/>
          <w:b/>
          <w:szCs w:val="18"/>
          <w:lang w:eastAsia="cs-CZ"/>
        </w:rPr>
        <w:t xml:space="preserve"> na podzim v Praze a řadu dalších odborných akcí. </w:t>
      </w:r>
      <w:bookmarkStart w:id="0" w:name="_GoBack"/>
      <w:bookmarkEnd w:id="0"/>
    </w:p>
    <w:p w:rsidR="00757A89" w:rsidRDefault="00757A89" w:rsidP="00B05D1D">
      <w:pPr>
        <w:spacing w:after="0" w:line="360" w:lineRule="auto"/>
        <w:jc w:val="both"/>
        <w:rPr>
          <w:rFonts w:eastAsia="Times New Roman" w:cs="Times New Roman"/>
          <w:szCs w:val="18"/>
          <w:lang w:eastAsia="cs-CZ"/>
        </w:rPr>
      </w:pPr>
      <w:r>
        <w:rPr>
          <w:rFonts w:eastAsia="Times New Roman" w:cs="Times New Roman"/>
          <w:szCs w:val="18"/>
          <w:lang w:eastAsia="cs-CZ"/>
        </w:rPr>
        <w:t>Těšíme se na Vaše připomínky a nápady, a to přímo na TZB-</w:t>
      </w:r>
      <w:proofErr w:type="spellStart"/>
      <w:r>
        <w:rPr>
          <w:rFonts w:eastAsia="Times New Roman" w:cs="Times New Roman"/>
          <w:szCs w:val="18"/>
          <w:lang w:eastAsia="cs-CZ"/>
        </w:rPr>
        <w:t>info</w:t>
      </w:r>
      <w:proofErr w:type="spellEnd"/>
      <w:r>
        <w:rPr>
          <w:rFonts w:eastAsia="Times New Roman" w:cs="Times New Roman"/>
          <w:szCs w:val="18"/>
          <w:lang w:eastAsia="cs-CZ"/>
        </w:rPr>
        <w:t xml:space="preserve"> nebo na našem </w:t>
      </w:r>
      <w:proofErr w:type="spellStart"/>
      <w:r>
        <w:rPr>
          <w:rFonts w:eastAsia="Times New Roman" w:cs="Times New Roman"/>
          <w:szCs w:val="18"/>
          <w:lang w:eastAsia="cs-CZ"/>
        </w:rPr>
        <w:t>facebooku</w:t>
      </w:r>
      <w:proofErr w:type="spellEnd"/>
      <w:r>
        <w:rPr>
          <w:rFonts w:eastAsia="Times New Roman" w:cs="Times New Roman"/>
          <w:szCs w:val="18"/>
          <w:lang w:eastAsia="cs-CZ"/>
        </w:rPr>
        <w:t>.</w:t>
      </w:r>
    </w:p>
    <w:p w:rsidR="00472030" w:rsidRDefault="00472030" w:rsidP="00B05D1D">
      <w:pPr>
        <w:spacing w:after="0" w:line="360" w:lineRule="auto"/>
        <w:jc w:val="both"/>
        <w:rPr>
          <w:rFonts w:eastAsia="Times New Roman" w:cs="Times New Roman"/>
          <w:b/>
          <w:szCs w:val="18"/>
          <w:lang w:eastAsia="cs-CZ"/>
        </w:rPr>
      </w:pPr>
    </w:p>
    <w:p w:rsidR="00EE0CBE" w:rsidRDefault="00EE0CBE" w:rsidP="00B05D1D">
      <w:pPr>
        <w:spacing w:after="0"/>
        <w:jc w:val="both"/>
        <w:rPr>
          <w:szCs w:val="18"/>
        </w:rPr>
      </w:pPr>
    </w:p>
    <w:p w:rsidR="00EE0CBE" w:rsidRPr="00844AFF" w:rsidRDefault="00EE0CBE" w:rsidP="00B05D1D">
      <w:pPr>
        <w:spacing w:after="0"/>
        <w:jc w:val="both"/>
        <w:rPr>
          <w:b/>
          <w:szCs w:val="18"/>
        </w:rPr>
      </w:pPr>
    </w:p>
    <w:p w:rsidR="007518F9" w:rsidRPr="00844AFF" w:rsidRDefault="007518F9" w:rsidP="00B05D1D">
      <w:pPr>
        <w:spacing w:after="0"/>
        <w:jc w:val="both"/>
        <w:rPr>
          <w:b/>
          <w:i/>
          <w:sz w:val="16"/>
          <w:szCs w:val="16"/>
        </w:rPr>
      </w:pPr>
      <w:r w:rsidRPr="00844AFF">
        <w:rPr>
          <w:b/>
          <w:i/>
          <w:sz w:val="16"/>
          <w:szCs w:val="16"/>
        </w:rPr>
        <w:t xml:space="preserve">Podrobnosti a další informace: </w:t>
      </w:r>
    </w:p>
    <w:p w:rsidR="007518F9" w:rsidRPr="00844AFF" w:rsidRDefault="007518F9" w:rsidP="00B05D1D">
      <w:pPr>
        <w:spacing w:after="0"/>
        <w:jc w:val="both"/>
        <w:rPr>
          <w:b/>
          <w:i/>
          <w:sz w:val="16"/>
          <w:szCs w:val="16"/>
        </w:rPr>
      </w:pPr>
      <w:proofErr w:type="spellStart"/>
      <w:proofErr w:type="gramStart"/>
      <w:r w:rsidRPr="00844AFF">
        <w:rPr>
          <w:b/>
          <w:i/>
          <w:sz w:val="16"/>
          <w:szCs w:val="16"/>
        </w:rPr>
        <w:t>Ing.Dagmar</w:t>
      </w:r>
      <w:proofErr w:type="spellEnd"/>
      <w:proofErr w:type="gramEnd"/>
      <w:r w:rsidRPr="00844AFF">
        <w:rPr>
          <w:b/>
          <w:i/>
          <w:sz w:val="16"/>
          <w:szCs w:val="16"/>
        </w:rPr>
        <w:t xml:space="preserve"> Kopačková, Ph.D.</w:t>
      </w:r>
    </w:p>
    <w:p w:rsidR="007518F9" w:rsidRPr="00E37660" w:rsidRDefault="007518F9" w:rsidP="00B05D1D">
      <w:pPr>
        <w:spacing w:after="0"/>
        <w:jc w:val="both"/>
        <w:rPr>
          <w:i/>
          <w:sz w:val="16"/>
          <w:szCs w:val="16"/>
        </w:rPr>
      </w:pPr>
      <w:r w:rsidRPr="00E37660">
        <w:rPr>
          <w:i/>
          <w:sz w:val="16"/>
          <w:szCs w:val="16"/>
        </w:rPr>
        <w:t xml:space="preserve">e-mail: </w:t>
      </w:r>
      <w:proofErr w:type="spellStart"/>
      <w:r w:rsidRPr="00E37660">
        <w:rPr>
          <w:i/>
          <w:sz w:val="16"/>
          <w:szCs w:val="16"/>
        </w:rPr>
        <w:t>dagmar.kopackova</w:t>
      </w:r>
      <w:proofErr w:type="spellEnd"/>
      <w:r w:rsidRPr="00E37660">
        <w:rPr>
          <w:i/>
          <w:sz w:val="16"/>
          <w:szCs w:val="16"/>
          <w:lang w:val="en-US"/>
        </w:rPr>
        <w:t>@topinfo.cz</w:t>
      </w:r>
    </w:p>
    <w:sectPr w:rsidR="007518F9" w:rsidRPr="00E37660" w:rsidSect="00FB2B45">
      <w:headerReference w:type="default" r:id="rId19"/>
      <w:footerReference w:type="default" r:id="rId20"/>
      <w:pgSz w:w="11906" w:h="16838"/>
      <w:pgMar w:top="1560" w:right="991" w:bottom="709" w:left="3261" w:header="278" w:footer="18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A89" w:rsidRDefault="00757A89" w:rsidP="00FA54C1">
      <w:pPr>
        <w:spacing w:after="0" w:line="240" w:lineRule="auto"/>
      </w:pPr>
      <w:r>
        <w:separator/>
      </w:r>
    </w:p>
  </w:endnote>
  <w:endnote w:type="continuationSeparator" w:id="0">
    <w:p w:rsidR="00757A89" w:rsidRDefault="00757A89" w:rsidP="00FA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A89" w:rsidRDefault="00757A8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41ECB7" wp14:editId="6B230B75">
              <wp:simplePos x="0" y="0"/>
              <wp:positionH relativeFrom="column">
                <wp:posOffset>-1752600</wp:posOffset>
              </wp:positionH>
              <wp:positionV relativeFrom="paragraph">
                <wp:posOffset>-347980</wp:posOffset>
              </wp:positionV>
              <wp:extent cx="1543050" cy="1447800"/>
              <wp:effectExtent l="381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0" cy="144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7A89" w:rsidRPr="00E95572" w:rsidRDefault="00757A89" w:rsidP="00295EC7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  <w:sz w:val="22"/>
                            </w:rPr>
                          </w:pPr>
                          <w:r w:rsidRPr="00E95572">
                            <w:rPr>
                              <w:b/>
                              <w:color w:val="FFFFFF" w:themeColor="background1"/>
                              <w:sz w:val="22"/>
                            </w:rPr>
                            <w:t>TZB-</w:t>
                          </w:r>
                          <w:proofErr w:type="spellStart"/>
                          <w:r w:rsidRPr="00E95572">
                            <w:rPr>
                              <w:b/>
                              <w:color w:val="FFFFFF" w:themeColor="background1"/>
                              <w:sz w:val="22"/>
                            </w:rPr>
                            <w:t>info</w:t>
                          </w:r>
                          <w:proofErr w:type="spellEnd"/>
                        </w:p>
                        <w:p w:rsidR="00757A89" w:rsidRDefault="00757A89" w:rsidP="00E95572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4"/>
                            </w:rPr>
                          </w:pPr>
                        </w:p>
                        <w:p w:rsidR="00757A89" w:rsidRPr="00E95572" w:rsidRDefault="00757A89" w:rsidP="00E95572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4"/>
                            </w:rPr>
                          </w:pPr>
                          <w:r w:rsidRPr="00E95572">
                            <w:rPr>
                              <w:color w:val="FFFFFF" w:themeColor="background1"/>
                              <w:sz w:val="14"/>
                            </w:rPr>
                            <w:t xml:space="preserve">Brána do světa informací </w:t>
                          </w:r>
                        </w:p>
                        <w:p w:rsidR="00757A89" w:rsidRPr="00E95572" w:rsidRDefault="00757A89" w:rsidP="00E95572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4"/>
                            </w:rPr>
                          </w:pPr>
                          <w:r w:rsidRPr="00E95572">
                            <w:rPr>
                              <w:color w:val="FFFFFF" w:themeColor="background1"/>
                              <w:sz w:val="14"/>
                            </w:rPr>
                            <w:t xml:space="preserve">ze stavebnictví, úspor energií </w:t>
                          </w:r>
                        </w:p>
                        <w:p w:rsidR="00757A89" w:rsidRPr="00E95572" w:rsidRDefault="00757A89" w:rsidP="00E95572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4"/>
                            </w:rPr>
                          </w:pPr>
                          <w:r w:rsidRPr="00E95572">
                            <w:rPr>
                              <w:color w:val="FFFFFF" w:themeColor="background1"/>
                              <w:sz w:val="14"/>
                            </w:rPr>
                            <w:t>a technických zařízení budov</w:t>
                          </w:r>
                        </w:p>
                        <w:p w:rsidR="00757A89" w:rsidRDefault="00757A89" w:rsidP="008607B7">
                          <w:pPr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</w:rPr>
                          </w:pPr>
                        </w:p>
                        <w:p w:rsidR="00757A89" w:rsidRPr="00AA6A39" w:rsidRDefault="00757A89" w:rsidP="008607B7">
                          <w:pPr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</w:rPr>
                          </w:pPr>
                          <w:r w:rsidRPr="00AA6A39">
                            <w:rPr>
                              <w:color w:val="FFFFFF" w:themeColor="background1"/>
                              <w:sz w:val="16"/>
                            </w:rPr>
                            <w:t>+420 233 081 141</w:t>
                          </w:r>
                        </w:p>
                        <w:p w:rsidR="00757A89" w:rsidRDefault="00757A89" w:rsidP="00AA6A39">
                          <w:pPr>
                            <w:tabs>
                              <w:tab w:val="left" w:pos="567"/>
                            </w:tabs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</w:rPr>
                          </w:pPr>
                          <w:r w:rsidRPr="00E95572">
                            <w:rPr>
                              <w:color w:val="FFFFFF" w:themeColor="background1"/>
                              <w:sz w:val="16"/>
                            </w:rPr>
                            <w:t>kontakt@tzb-info.cz</w:t>
                          </w:r>
                        </w:p>
                        <w:p w:rsidR="00757A89" w:rsidRPr="00AA6A39" w:rsidRDefault="00757A89" w:rsidP="00AA6A39">
                          <w:pPr>
                            <w:tabs>
                              <w:tab w:val="left" w:pos="567"/>
                            </w:tabs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</w:rPr>
                          </w:pPr>
                        </w:p>
                        <w:p w:rsidR="00757A89" w:rsidRPr="00E95572" w:rsidRDefault="00757A89" w:rsidP="00AA6A39">
                          <w:pPr>
                            <w:tabs>
                              <w:tab w:val="left" w:pos="567"/>
                            </w:tabs>
                            <w:spacing w:after="0" w:line="240" w:lineRule="auto"/>
                            <w:rPr>
                              <w:b/>
                              <w:color w:val="FFFFFF" w:themeColor="background1"/>
                              <w:sz w:val="22"/>
                            </w:rPr>
                          </w:pPr>
                          <w:r w:rsidRPr="00E95572">
                            <w:rPr>
                              <w:b/>
                              <w:color w:val="FFFFFF" w:themeColor="background1"/>
                              <w:sz w:val="22"/>
                            </w:rPr>
                            <w:t>www.tzb-info.cz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-138pt;margin-top:-27.4pt;width:121.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Wpd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hdhJGgHPXpko0F3ckSRLc/Q6xS8HnrwMyMcg6tLVff3svymkZCrhootu1VKDg2jFdAL7U3/4uqE&#10;oy3IZvgoKwhDd0Y6oLFWna0dVAMBOrTp6dQaS6W0IWPyLojBVIItJGS+CFzzfJoer/dKm/dMdsgu&#10;Mqyg9w6e7u+1sXRoenSx0YQseNu6/rfi2QE4TicQHK5am6Xh2vkzCZL1Yr0gHolma48Eee7dFivi&#10;zYpwHufv8tUqD3/ZuCFJG15VTNgwR2mF5M9adxD5JIqTuLRseWXhLCWttptVq9CegrQL97mig+Xs&#10;5j+n4YoAubxIKYxIcBclXjFbzD1SkNhL5sHCC8LkLpkFJCF58Tyley7Yv6eEhgwncRRPajqTfpFb&#10;4L7XudG04waGR8u7DIMc4LNONLUaXIvKrQ3l7bS+KIWlfy4FtPvYaKdYK9JJrmbcjNPbsMBWzRtZ&#10;PYGElQSBgRhh8MGikeoHRgMMkQzr7zuqGEbtBwHPIAGl2qnjNiSeR7BRl5bNpYWKEqAybDCalisz&#10;Tapdr/i2gUjTwxPyFp5OzZ2oz6wODw4GhcvtMNTsJLrcO6/z6F3+BgAA//8DAFBLAwQUAAYACAAA&#10;ACEAX/7WUuAAAAAMAQAADwAAAGRycy9kb3ducmV2LnhtbEyPS0/DMBCE70j8B2srcUvtJn3QNE6F&#10;QFxBlIfEzY23SUS8jmK3Cf+e5QS33Z3R7DfFfnKduOAQWk8aFnMFAqnytqVaw9vrY3ILIkRD1nSe&#10;UMM3BtiX11eFya0f6QUvh1gLDqGQGw1NjH0uZagadCbMfY/E2skPzkReh1rawYwc7jqZKrWWzrTE&#10;HxrT432D1dfh7DS8P50+P5bquX5wq370k5LktlLrm9l0twMRcYp/ZvjFZ3Qomenoz2SD6DQk6WbN&#10;ZSJPqyWXYEuSZXw5sneTpSDLQv4vUf4AAAD//wMAUEsBAi0AFAAGAAgAAAAhALaDOJL+AAAA4QEA&#10;ABMAAAAAAAAAAAAAAAAAAAAAAFtDb250ZW50X1R5cGVzXS54bWxQSwECLQAUAAYACAAAACEAOP0h&#10;/9YAAACUAQAACwAAAAAAAAAAAAAAAAAvAQAAX3JlbHMvLnJlbHNQSwECLQAUAAYACAAAACEArvlq&#10;XboCAADCBQAADgAAAAAAAAAAAAAAAAAuAgAAZHJzL2Uyb0RvYy54bWxQSwECLQAUAAYACAAAACEA&#10;X/7WUuAAAAAMAQAADwAAAAAAAAAAAAAAAAAUBQAAZHJzL2Rvd25yZXYueG1sUEsFBgAAAAAEAAQA&#10;8wAAACEGAAAAAA==&#10;" filled="f" stroked="f">
              <v:textbox>
                <w:txbxContent>
                  <w:p w:rsidR="00757A89" w:rsidRPr="00E95572" w:rsidRDefault="00757A89" w:rsidP="00295EC7">
                    <w:pPr>
                      <w:spacing w:after="0" w:line="240" w:lineRule="auto"/>
                      <w:rPr>
                        <w:b/>
                        <w:color w:val="FFFFFF" w:themeColor="background1"/>
                        <w:sz w:val="22"/>
                      </w:rPr>
                    </w:pPr>
                    <w:r w:rsidRPr="00E95572">
                      <w:rPr>
                        <w:b/>
                        <w:color w:val="FFFFFF" w:themeColor="background1"/>
                        <w:sz w:val="22"/>
                      </w:rPr>
                      <w:t>TZB-</w:t>
                    </w:r>
                    <w:proofErr w:type="spellStart"/>
                    <w:r w:rsidRPr="00E95572">
                      <w:rPr>
                        <w:b/>
                        <w:color w:val="FFFFFF" w:themeColor="background1"/>
                        <w:sz w:val="22"/>
                      </w:rPr>
                      <w:t>info</w:t>
                    </w:r>
                    <w:proofErr w:type="spellEnd"/>
                  </w:p>
                  <w:p w:rsidR="00757A89" w:rsidRDefault="00757A89" w:rsidP="00E95572">
                    <w:pPr>
                      <w:spacing w:after="0" w:line="240" w:lineRule="auto"/>
                      <w:rPr>
                        <w:color w:val="FFFFFF" w:themeColor="background1"/>
                        <w:sz w:val="14"/>
                      </w:rPr>
                    </w:pPr>
                  </w:p>
                  <w:p w:rsidR="00757A89" w:rsidRPr="00E95572" w:rsidRDefault="00757A89" w:rsidP="00E95572">
                    <w:pPr>
                      <w:spacing w:after="0" w:line="240" w:lineRule="auto"/>
                      <w:rPr>
                        <w:color w:val="FFFFFF" w:themeColor="background1"/>
                        <w:sz w:val="14"/>
                      </w:rPr>
                    </w:pPr>
                    <w:r w:rsidRPr="00E95572">
                      <w:rPr>
                        <w:color w:val="FFFFFF" w:themeColor="background1"/>
                        <w:sz w:val="14"/>
                      </w:rPr>
                      <w:t xml:space="preserve">Brána do světa informací </w:t>
                    </w:r>
                  </w:p>
                  <w:p w:rsidR="00757A89" w:rsidRPr="00E95572" w:rsidRDefault="00757A89" w:rsidP="00E95572">
                    <w:pPr>
                      <w:spacing w:after="0" w:line="240" w:lineRule="auto"/>
                      <w:rPr>
                        <w:color w:val="FFFFFF" w:themeColor="background1"/>
                        <w:sz w:val="14"/>
                      </w:rPr>
                    </w:pPr>
                    <w:r w:rsidRPr="00E95572">
                      <w:rPr>
                        <w:color w:val="FFFFFF" w:themeColor="background1"/>
                        <w:sz w:val="14"/>
                      </w:rPr>
                      <w:t xml:space="preserve">ze stavebnictví, úspor energií </w:t>
                    </w:r>
                  </w:p>
                  <w:p w:rsidR="00757A89" w:rsidRPr="00E95572" w:rsidRDefault="00757A89" w:rsidP="00E95572">
                    <w:pPr>
                      <w:spacing w:after="0" w:line="240" w:lineRule="auto"/>
                      <w:rPr>
                        <w:color w:val="FFFFFF" w:themeColor="background1"/>
                        <w:sz w:val="14"/>
                      </w:rPr>
                    </w:pPr>
                    <w:r w:rsidRPr="00E95572">
                      <w:rPr>
                        <w:color w:val="FFFFFF" w:themeColor="background1"/>
                        <w:sz w:val="14"/>
                      </w:rPr>
                      <w:t>a technických zařízení budov</w:t>
                    </w:r>
                  </w:p>
                  <w:p w:rsidR="00757A89" w:rsidRDefault="00757A89" w:rsidP="008607B7">
                    <w:pPr>
                      <w:tabs>
                        <w:tab w:val="left" w:pos="426"/>
                      </w:tabs>
                      <w:spacing w:after="0" w:line="240" w:lineRule="auto"/>
                      <w:rPr>
                        <w:color w:val="FFFFFF" w:themeColor="background1"/>
                        <w:sz w:val="16"/>
                      </w:rPr>
                    </w:pPr>
                  </w:p>
                  <w:p w:rsidR="00757A89" w:rsidRPr="00AA6A39" w:rsidRDefault="00757A89" w:rsidP="008607B7">
                    <w:pPr>
                      <w:tabs>
                        <w:tab w:val="left" w:pos="426"/>
                      </w:tabs>
                      <w:spacing w:after="0" w:line="240" w:lineRule="auto"/>
                      <w:rPr>
                        <w:color w:val="FFFFFF" w:themeColor="background1"/>
                        <w:sz w:val="16"/>
                      </w:rPr>
                    </w:pPr>
                    <w:r w:rsidRPr="00AA6A39">
                      <w:rPr>
                        <w:color w:val="FFFFFF" w:themeColor="background1"/>
                        <w:sz w:val="16"/>
                      </w:rPr>
                      <w:t>+420 233 081 141</w:t>
                    </w:r>
                  </w:p>
                  <w:p w:rsidR="00757A89" w:rsidRDefault="00757A89" w:rsidP="00AA6A39">
                    <w:pPr>
                      <w:tabs>
                        <w:tab w:val="left" w:pos="567"/>
                      </w:tabs>
                      <w:spacing w:after="0" w:line="240" w:lineRule="auto"/>
                      <w:rPr>
                        <w:color w:val="FFFFFF" w:themeColor="background1"/>
                        <w:sz w:val="16"/>
                      </w:rPr>
                    </w:pPr>
                    <w:r w:rsidRPr="00E95572">
                      <w:rPr>
                        <w:color w:val="FFFFFF" w:themeColor="background1"/>
                        <w:sz w:val="16"/>
                      </w:rPr>
                      <w:t>kontakt@tzb-info.cz</w:t>
                    </w:r>
                  </w:p>
                  <w:p w:rsidR="00757A89" w:rsidRPr="00AA6A39" w:rsidRDefault="00757A89" w:rsidP="00AA6A39">
                    <w:pPr>
                      <w:tabs>
                        <w:tab w:val="left" w:pos="567"/>
                      </w:tabs>
                      <w:spacing w:after="0" w:line="240" w:lineRule="auto"/>
                      <w:rPr>
                        <w:color w:val="FFFFFF" w:themeColor="background1"/>
                        <w:sz w:val="16"/>
                      </w:rPr>
                    </w:pPr>
                  </w:p>
                  <w:p w:rsidR="00757A89" w:rsidRPr="00E95572" w:rsidRDefault="00757A89" w:rsidP="00AA6A39">
                    <w:pPr>
                      <w:tabs>
                        <w:tab w:val="left" w:pos="567"/>
                      </w:tabs>
                      <w:spacing w:after="0" w:line="240" w:lineRule="auto"/>
                      <w:rPr>
                        <w:b/>
                        <w:color w:val="FFFFFF" w:themeColor="background1"/>
                        <w:sz w:val="22"/>
                      </w:rPr>
                    </w:pPr>
                    <w:r w:rsidRPr="00E95572">
                      <w:rPr>
                        <w:b/>
                        <w:color w:val="FFFFFF" w:themeColor="background1"/>
                        <w:sz w:val="22"/>
                      </w:rPr>
                      <w:t>www.tzb-info.cz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A89" w:rsidRDefault="00757A89" w:rsidP="00FA54C1">
      <w:pPr>
        <w:spacing w:after="0" w:line="240" w:lineRule="auto"/>
      </w:pPr>
      <w:r>
        <w:separator/>
      </w:r>
    </w:p>
  </w:footnote>
  <w:footnote w:type="continuationSeparator" w:id="0">
    <w:p w:rsidR="00757A89" w:rsidRDefault="00757A89" w:rsidP="00FA5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A89" w:rsidRDefault="00757A89" w:rsidP="00AA6A39">
    <w:pPr>
      <w:pStyle w:val="Zhlav"/>
      <w:tabs>
        <w:tab w:val="clear" w:pos="4536"/>
        <w:tab w:val="clear" w:pos="9072"/>
        <w:tab w:val="right" w:pos="8929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59A918F" wp14:editId="15CED805">
              <wp:simplePos x="0" y="0"/>
              <wp:positionH relativeFrom="column">
                <wp:posOffset>-2099310</wp:posOffset>
              </wp:positionH>
              <wp:positionV relativeFrom="paragraph">
                <wp:posOffset>-173355</wp:posOffset>
              </wp:positionV>
              <wp:extent cx="7503795" cy="10567670"/>
              <wp:effectExtent l="0" t="3175" r="1905" b="1905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3795" cy="1056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7A89" w:rsidRPr="00AA6A39" w:rsidRDefault="00757A89" w:rsidP="004D340B">
                          <w:pPr>
                            <w:spacing w:after="0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D53854D" wp14:editId="182DC287">
                                <wp:extent cx="7560000" cy="10746684"/>
                                <wp:effectExtent l="19050" t="0" r="2850" b="0"/>
                                <wp:docPr id="11" name="Obrázek 16" descr="tzb-info_sablona.em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zb-info_sablona.emf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60000" cy="107466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165.3pt;margin-top:-13.65pt;width:590.85pt;height:832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ZVUyAIAAOMFAAAOAAAAZHJzL2Uyb0RvYy54bWysVG1vmzAQ/j5p/8HydwqkJARUUrUhmSZ1&#10;L1K7H+CACdbAZrYT6Kb9953tQJPuy7SND+h8Pj++e+7x3dwObYOOVComeIbDqwAjygtRMr7P8Jen&#10;rbfESGnCS9IITjP8TBW+Xb19c9N3KZ2JWjQllQhAuEr7LsO11l3q+6qoaUvUlegoh81KyJZoWMq9&#10;X0rSA3rb+LMgWPi9kGUnRUGVAm/uNvHK4lcVLfSnqlJUoybDkJu2f2n/O/P3Vzck3UvS1aw4pUH+&#10;IouWMA6XTlA50QQdJPsNqmWFFEpU+qoQrS+qihXU1gDVhMGrah5r0lFbC5Cjuokm9f9gi4/HzxKx&#10;Enp3jREnLfToiQ4a3YsBhYaevlMpRD12EKcHcEOoLVV1D6L4qhAX65rwPb2TUvQ1JSWkZ0/6Z0cd&#10;jjIgu/6DKOEactDCAg2VbA13wAYCdGjT89Qak0oBzngeXMfJHKMC9sJgvogXse2eT9LxfCeVfkdF&#10;i4yRYQnNt/jk+KA0VAKhY4i5jostaxorgIZfOCDQeeB2OGr2TB62nz+SINksN8vIi2aLjRcFee7d&#10;bdeRt9iG8Ty/ztfrPPxp7g2jtGZlSbm5ZtRWGP1Z704qd6qY1KVEw0oDZ1Kyb4SuG4mOBNStB9eW&#10;5tACv84XBuZzIgc/PAXnH5mbICw5Z+j+ZfZ2Gyh4xUQ4i4L7WeJtF8vYi7bR3EviYOkFYXKfLIIo&#10;ifLtJRMPjNN/ZwL1GU7ms7lT4QUlcr+bCLG1T5Weh7VMw9BpWJvh5RlDRrsbXlpFaMIaZ59RYdJ/&#10;oQJUMurDKt2I28lcD7vh9HJ2onwGzUsBggRhw6QEoxbyO0Y9TJ0Mq28HIilGzXsO78aMqNGQo7Eb&#10;DcILOAqtxsiZa+1G2aGTbF8DspMAF3fwtipmRW8eocsCUjcLmCS2iNPUM6PqfG2jXmbz6hcAAAD/&#10;/wMAUEsDBBQABgAIAAAAIQAA4/1q3wAAAA0BAAAPAAAAZHJzL2Rvd25yZXYueG1sTI9NT4QwEIbv&#10;Jv6HZky87ZaPyCJL2RgS4xncRI+FjoUsbQntsvjvHU96m8k8eed5y9NmJrbi4kdnBcT7CBja3qnR&#10;agHn99ddDswHaZWcnEUB3+jhVN3flbJQ7mYbXNugGYVYX0gBQwhzwbnvBzTS792Mlm5fbjEy0Lpo&#10;rhZ5o3Az8SSKMm7kaOnDIGesB+wv7dUIcB+f3RvmvmlX7XzdHGodJ7UQjw/byxFYwC38wfCrT+pQ&#10;kVPnrlZ5NgnYpWmUEUtTckiBEZI/xTGwjtgszZ6BVyX/36L6AQAA//8DAFBLAQItABQABgAIAAAA&#10;IQC2gziS/gAAAOEBAAATAAAAAAAAAAAAAAAAAAAAAABbQ29udGVudF9UeXBlc10ueG1sUEsBAi0A&#10;FAAGAAgAAAAhADj9If/WAAAAlAEAAAsAAAAAAAAAAAAAAAAALwEAAF9yZWxzLy5yZWxzUEsBAi0A&#10;FAAGAAgAAAAhAPmZlVTIAgAA4wUAAA4AAAAAAAAAAAAAAAAALgIAAGRycy9lMm9Eb2MueG1sUEsB&#10;Ai0AFAAGAAgAAAAhAADj/WrfAAAADQEAAA8AAAAAAAAAAAAAAAAAIgUAAGRycy9kb3ducmV2Lnht&#10;bFBLBQYAAAAABAAEAPMAAAAuBgAAAAA=&#10;" filled="f" fillcolor="black [3213]" stroked="f">
              <v:textbox inset="0,0,0,0">
                <w:txbxContent>
                  <w:p w:rsidR="00757A89" w:rsidRPr="00AA6A39" w:rsidRDefault="00757A89" w:rsidP="004D340B">
                    <w:pPr>
                      <w:spacing w:after="0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4D53854D" wp14:editId="182DC287">
                          <wp:extent cx="7560000" cy="10746684"/>
                          <wp:effectExtent l="19050" t="0" r="2850" b="0"/>
                          <wp:docPr id="11" name="Obrázek 16" descr="tzb-info_sablona.em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tzb-info_sablona.emf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60000" cy="107466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249B4"/>
    <w:multiLevelType w:val="hybridMultilevel"/>
    <w:tmpl w:val="A88C9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72EEA"/>
    <w:multiLevelType w:val="hybridMultilevel"/>
    <w:tmpl w:val="24F41AE2"/>
    <w:lvl w:ilvl="0" w:tplc="B2ECA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E0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666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3C1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F8F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463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5E6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6CE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3C9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FB209F3"/>
    <w:multiLevelType w:val="hybridMultilevel"/>
    <w:tmpl w:val="13EE1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A39BD"/>
    <w:multiLevelType w:val="hybridMultilevel"/>
    <w:tmpl w:val="13EE1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47"/>
    <w:rsid w:val="00020CC0"/>
    <w:rsid w:val="000A08D7"/>
    <w:rsid w:val="0011555F"/>
    <w:rsid w:val="00140BA1"/>
    <w:rsid w:val="00217399"/>
    <w:rsid w:val="00295EC7"/>
    <w:rsid w:val="002B2A52"/>
    <w:rsid w:val="002E5645"/>
    <w:rsid w:val="002F1D52"/>
    <w:rsid w:val="00313CD2"/>
    <w:rsid w:val="00325BE8"/>
    <w:rsid w:val="00383227"/>
    <w:rsid w:val="00391407"/>
    <w:rsid w:val="003E3DC2"/>
    <w:rsid w:val="003F4844"/>
    <w:rsid w:val="004161BA"/>
    <w:rsid w:val="00472030"/>
    <w:rsid w:val="004D340B"/>
    <w:rsid w:val="0054458E"/>
    <w:rsid w:val="00547C0F"/>
    <w:rsid w:val="005F61D0"/>
    <w:rsid w:val="006A4109"/>
    <w:rsid w:val="00701886"/>
    <w:rsid w:val="007518F9"/>
    <w:rsid w:val="00757A89"/>
    <w:rsid w:val="00807347"/>
    <w:rsid w:val="00844AFF"/>
    <w:rsid w:val="008607B7"/>
    <w:rsid w:val="0088011D"/>
    <w:rsid w:val="0088643B"/>
    <w:rsid w:val="008A0C96"/>
    <w:rsid w:val="008B3737"/>
    <w:rsid w:val="008B7A93"/>
    <w:rsid w:val="00912A41"/>
    <w:rsid w:val="00923652"/>
    <w:rsid w:val="00935C14"/>
    <w:rsid w:val="00940471"/>
    <w:rsid w:val="00997494"/>
    <w:rsid w:val="00997F7A"/>
    <w:rsid w:val="009A7E01"/>
    <w:rsid w:val="009B49EC"/>
    <w:rsid w:val="00A07CC8"/>
    <w:rsid w:val="00AA3AC5"/>
    <w:rsid w:val="00AA6A39"/>
    <w:rsid w:val="00B03E8A"/>
    <w:rsid w:val="00B05D1D"/>
    <w:rsid w:val="00B170B1"/>
    <w:rsid w:val="00B772B1"/>
    <w:rsid w:val="00BF228D"/>
    <w:rsid w:val="00C71371"/>
    <w:rsid w:val="00C74331"/>
    <w:rsid w:val="00C83138"/>
    <w:rsid w:val="00C9129F"/>
    <w:rsid w:val="00C9747C"/>
    <w:rsid w:val="00CB2B5D"/>
    <w:rsid w:val="00CD037C"/>
    <w:rsid w:val="00CF33A7"/>
    <w:rsid w:val="00D142D8"/>
    <w:rsid w:val="00D31D28"/>
    <w:rsid w:val="00D43CBF"/>
    <w:rsid w:val="00E2306A"/>
    <w:rsid w:val="00E37660"/>
    <w:rsid w:val="00E7009B"/>
    <w:rsid w:val="00E95572"/>
    <w:rsid w:val="00EE0CBE"/>
    <w:rsid w:val="00F23F7C"/>
    <w:rsid w:val="00F438C4"/>
    <w:rsid w:val="00FA54C1"/>
    <w:rsid w:val="00FB2B45"/>
    <w:rsid w:val="00FB5ECF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CD2"/>
    <w:rPr>
      <w:rFonts w:ascii="Verdana" w:hAnsi="Verdana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54458E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458E"/>
    <w:pPr>
      <w:keepNext/>
      <w:keepLines/>
      <w:spacing w:before="200" w:after="120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4458E"/>
    <w:pPr>
      <w:keepNext/>
      <w:keepLines/>
      <w:spacing w:before="200" w:after="12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458E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4458E"/>
    <w:rPr>
      <w:rFonts w:ascii="Verdana" w:eastAsiaTheme="majorEastAsia" w:hAnsi="Verdana" w:cstheme="majorBidi"/>
      <w:b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4458E"/>
    <w:rPr>
      <w:rFonts w:ascii="Verdana" w:eastAsiaTheme="majorEastAsia" w:hAnsi="Verdana" w:cstheme="majorBidi"/>
      <w:b/>
      <w:bCs/>
      <w:sz w:val="1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13CD2"/>
    <w:pPr>
      <w:outlineLvl w:val="9"/>
    </w:pPr>
    <w:rPr>
      <w:rFonts w:asciiTheme="majorHAnsi" w:hAnsiTheme="majorHAnsi"/>
      <w:color w:val="365F91" w:themeColor="accent1" w:themeShade="BF"/>
    </w:rPr>
  </w:style>
  <w:style w:type="paragraph" w:styleId="Zhlav">
    <w:name w:val="header"/>
    <w:basedOn w:val="Normln"/>
    <w:link w:val="ZhlavChar"/>
    <w:uiPriority w:val="99"/>
    <w:semiHidden/>
    <w:unhideWhenUsed/>
    <w:rsid w:val="00FA5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A54C1"/>
    <w:rPr>
      <w:rFonts w:ascii="Verdana" w:hAnsi="Verdana"/>
      <w:sz w:val="18"/>
    </w:rPr>
  </w:style>
  <w:style w:type="paragraph" w:styleId="Zpat">
    <w:name w:val="footer"/>
    <w:basedOn w:val="Normln"/>
    <w:link w:val="ZpatChar"/>
    <w:uiPriority w:val="99"/>
    <w:semiHidden/>
    <w:unhideWhenUsed/>
    <w:rsid w:val="00FA5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A54C1"/>
    <w:rPr>
      <w:rFonts w:ascii="Verdana" w:hAnsi="Verdana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4C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A5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95572"/>
    <w:rPr>
      <w:color w:val="0000FF" w:themeColor="hyperlink"/>
      <w:u w:val="single"/>
    </w:rPr>
  </w:style>
  <w:style w:type="character" w:customStyle="1" w:styleId="line2">
    <w:name w:val="line2"/>
    <w:basedOn w:val="Standardnpsmoodstavce"/>
    <w:rsid w:val="008B3737"/>
  </w:style>
  <w:style w:type="character" w:customStyle="1" w:styleId="line3">
    <w:name w:val="line3"/>
    <w:basedOn w:val="Standardnpsmoodstavce"/>
    <w:rsid w:val="008B3737"/>
  </w:style>
  <w:style w:type="character" w:customStyle="1" w:styleId="line4">
    <w:name w:val="line4"/>
    <w:basedOn w:val="Standardnpsmoodstavce"/>
    <w:rsid w:val="008B3737"/>
  </w:style>
  <w:style w:type="character" w:customStyle="1" w:styleId="line6">
    <w:name w:val="line6"/>
    <w:basedOn w:val="Standardnpsmoodstavce"/>
    <w:rsid w:val="008B3737"/>
  </w:style>
  <w:style w:type="character" w:customStyle="1" w:styleId="line7">
    <w:name w:val="line7"/>
    <w:basedOn w:val="Standardnpsmoodstavce"/>
    <w:rsid w:val="008B3737"/>
  </w:style>
  <w:style w:type="character" w:customStyle="1" w:styleId="line8">
    <w:name w:val="line8"/>
    <w:basedOn w:val="Standardnpsmoodstavce"/>
    <w:rsid w:val="008B3737"/>
  </w:style>
  <w:style w:type="character" w:customStyle="1" w:styleId="line9">
    <w:name w:val="line9"/>
    <w:basedOn w:val="Standardnpsmoodstavce"/>
    <w:rsid w:val="008B3737"/>
  </w:style>
  <w:style w:type="character" w:customStyle="1" w:styleId="line10">
    <w:name w:val="line10"/>
    <w:basedOn w:val="Standardnpsmoodstavce"/>
    <w:rsid w:val="008B3737"/>
  </w:style>
  <w:style w:type="character" w:customStyle="1" w:styleId="line11">
    <w:name w:val="line11"/>
    <w:basedOn w:val="Standardnpsmoodstavce"/>
    <w:rsid w:val="008B3737"/>
  </w:style>
  <w:style w:type="character" w:customStyle="1" w:styleId="Zhlav1">
    <w:name w:val="Záhlaví1"/>
    <w:basedOn w:val="Standardnpsmoodstavce"/>
    <w:rsid w:val="008B3737"/>
  </w:style>
  <w:style w:type="character" w:customStyle="1" w:styleId="line13">
    <w:name w:val="line13"/>
    <w:basedOn w:val="Standardnpsmoodstavce"/>
    <w:rsid w:val="008B3737"/>
  </w:style>
  <w:style w:type="paragraph" w:customStyle="1" w:styleId="ca">
    <w:name w:val="ca"/>
    <w:basedOn w:val="Normln"/>
    <w:rsid w:val="0011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236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CD2"/>
    <w:rPr>
      <w:rFonts w:ascii="Verdana" w:hAnsi="Verdana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54458E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458E"/>
    <w:pPr>
      <w:keepNext/>
      <w:keepLines/>
      <w:spacing w:before="200" w:after="120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4458E"/>
    <w:pPr>
      <w:keepNext/>
      <w:keepLines/>
      <w:spacing w:before="200" w:after="12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458E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4458E"/>
    <w:rPr>
      <w:rFonts w:ascii="Verdana" w:eastAsiaTheme="majorEastAsia" w:hAnsi="Verdana" w:cstheme="majorBidi"/>
      <w:b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4458E"/>
    <w:rPr>
      <w:rFonts w:ascii="Verdana" w:eastAsiaTheme="majorEastAsia" w:hAnsi="Verdana" w:cstheme="majorBidi"/>
      <w:b/>
      <w:bCs/>
      <w:sz w:val="1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13CD2"/>
    <w:pPr>
      <w:outlineLvl w:val="9"/>
    </w:pPr>
    <w:rPr>
      <w:rFonts w:asciiTheme="majorHAnsi" w:hAnsiTheme="majorHAnsi"/>
      <w:color w:val="365F91" w:themeColor="accent1" w:themeShade="BF"/>
    </w:rPr>
  </w:style>
  <w:style w:type="paragraph" w:styleId="Zhlav">
    <w:name w:val="header"/>
    <w:basedOn w:val="Normln"/>
    <w:link w:val="ZhlavChar"/>
    <w:uiPriority w:val="99"/>
    <w:semiHidden/>
    <w:unhideWhenUsed/>
    <w:rsid w:val="00FA5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A54C1"/>
    <w:rPr>
      <w:rFonts w:ascii="Verdana" w:hAnsi="Verdana"/>
      <w:sz w:val="18"/>
    </w:rPr>
  </w:style>
  <w:style w:type="paragraph" w:styleId="Zpat">
    <w:name w:val="footer"/>
    <w:basedOn w:val="Normln"/>
    <w:link w:val="ZpatChar"/>
    <w:uiPriority w:val="99"/>
    <w:semiHidden/>
    <w:unhideWhenUsed/>
    <w:rsid w:val="00FA5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A54C1"/>
    <w:rPr>
      <w:rFonts w:ascii="Verdana" w:hAnsi="Verdana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4C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A5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95572"/>
    <w:rPr>
      <w:color w:val="0000FF" w:themeColor="hyperlink"/>
      <w:u w:val="single"/>
    </w:rPr>
  </w:style>
  <w:style w:type="character" w:customStyle="1" w:styleId="line2">
    <w:name w:val="line2"/>
    <w:basedOn w:val="Standardnpsmoodstavce"/>
    <w:rsid w:val="008B3737"/>
  </w:style>
  <w:style w:type="character" w:customStyle="1" w:styleId="line3">
    <w:name w:val="line3"/>
    <w:basedOn w:val="Standardnpsmoodstavce"/>
    <w:rsid w:val="008B3737"/>
  </w:style>
  <w:style w:type="character" w:customStyle="1" w:styleId="line4">
    <w:name w:val="line4"/>
    <w:basedOn w:val="Standardnpsmoodstavce"/>
    <w:rsid w:val="008B3737"/>
  </w:style>
  <w:style w:type="character" w:customStyle="1" w:styleId="line6">
    <w:name w:val="line6"/>
    <w:basedOn w:val="Standardnpsmoodstavce"/>
    <w:rsid w:val="008B3737"/>
  </w:style>
  <w:style w:type="character" w:customStyle="1" w:styleId="line7">
    <w:name w:val="line7"/>
    <w:basedOn w:val="Standardnpsmoodstavce"/>
    <w:rsid w:val="008B3737"/>
  </w:style>
  <w:style w:type="character" w:customStyle="1" w:styleId="line8">
    <w:name w:val="line8"/>
    <w:basedOn w:val="Standardnpsmoodstavce"/>
    <w:rsid w:val="008B3737"/>
  </w:style>
  <w:style w:type="character" w:customStyle="1" w:styleId="line9">
    <w:name w:val="line9"/>
    <w:basedOn w:val="Standardnpsmoodstavce"/>
    <w:rsid w:val="008B3737"/>
  </w:style>
  <w:style w:type="character" w:customStyle="1" w:styleId="line10">
    <w:name w:val="line10"/>
    <w:basedOn w:val="Standardnpsmoodstavce"/>
    <w:rsid w:val="008B3737"/>
  </w:style>
  <w:style w:type="character" w:customStyle="1" w:styleId="line11">
    <w:name w:val="line11"/>
    <w:basedOn w:val="Standardnpsmoodstavce"/>
    <w:rsid w:val="008B3737"/>
  </w:style>
  <w:style w:type="character" w:customStyle="1" w:styleId="Zhlav1">
    <w:name w:val="Záhlaví1"/>
    <w:basedOn w:val="Standardnpsmoodstavce"/>
    <w:rsid w:val="008B3737"/>
  </w:style>
  <w:style w:type="character" w:customStyle="1" w:styleId="line13">
    <w:name w:val="line13"/>
    <w:basedOn w:val="Standardnpsmoodstavce"/>
    <w:rsid w:val="008B3737"/>
  </w:style>
  <w:style w:type="paragraph" w:customStyle="1" w:styleId="ca">
    <w:name w:val="ca"/>
    <w:basedOn w:val="Normln"/>
    <w:rsid w:val="0011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23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2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nergie.tzb-info.cz/solarni-kolektory/solarni-vytapeni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energie.tzb-info.cz/solarni-kolektory/charakteristicke-parametry-solarnich-soustav" TargetMode="External"/><Relationship Id="rId17" Type="http://schemas.openxmlformats.org/officeDocument/2006/relationships/hyperlink" Target="http://energie.tzb-info.cz/solarni-kolektory/solarni-zasobnik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nergie.tzb-info.cz/solarni-kolektory/solarni-chlazen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ergie.tzb-info.cz/solarni-kolektory/typy-solarnich-kolekto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nergie.tzb-info.cz/solarni-kolektory/solarni-ohrev-bazenove-vody" TargetMode="External"/><Relationship Id="rId10" Type="http://schemas.openxmlformats.org/officeDocument/2006/relationships/hyperlink" Target="http://www.youtube.com/user/TZBinfo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energie.tzb-info.cz/solarni-kolektory/solarni-priprava-teple-vody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ZB-info\Propagace\TISKOV&#201;%20ZPR&#193;VY\VI-2010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81F63-6779-41D6-A0B1-EEC07E077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VI-2010</Template>
  <TotalTime>1</TotalTime>
  <Pages>2</Pages>
  <Words>733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Topinfo s.r.o.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dagmar.kopackova</dc:creator>
  <cp:lastModifiedBy>Dagmar Kopačková</cp:lastModifiedBy>
  <cp:revision>2</cp:revision>
  <cp:lastPrinted>2011-08-01T12:22:00Z</cp:lastPrinted>
  <dcterms:created xsi:type="dcterms:W3CDTF">2012-01-01T20:15:00Z</dcterms:created>
  <dcterms:modified xsi:type="dcterms:W3CDTF">2012-01-01T20:15:00Z</dcterms:modified>
</cp:coreProperties>
</file>